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090" w:rsidRDefault="005016DF" w:rsidP="00656090">
      <w:pPr>
        <w:pStyle w:val="1"/>
        <w:spacing w:before="72" w:line="242" w:lineRule="auto"/>
        <w:ind w:left="4054" w:hanging="3503"/>
        <w:rPr>
          <w:spacing w:val="-7"/>
        </w:rPr>
      </w:pPr>
      <w:r>
        <w:t>ПАМЯТКА</w:t>
      </w:r>
      <w:r>
        <w:rPr>
          <w:spacing w:val="-9"/>
        </w:rPr>
        <w:t xml:space="preserve"> </w:t>
      </w:r>
      <w:r>
        <w:t>КЛАССНОМУ</w:t>
      </w:r>
      <w:r>
        <w:rPr>
          <w:spacing w:val="-7"/>
        </w:rPr>
        <w:t xml:space="preserve"> </w:t>
      </w:r>
      <w:r>
        <w:t>РУКОВОДИТЕЛЮ</w:t>
      </w:r>
    </w:p>
    <w:p w:rsidR="00647526" w:rsidRDefault="005016DF" w:rsidP="00656090">
      <w:pPr>
        <w:pStyle w:val="1"/>
        <w:spacing w:before="72" w:line="242" w:lineRule="auto"/>
        <w:ind w:left="4054" w:hanging="3503"/>
      </w:pPr>
      <w:r>
        <w:t>ПО</w:t>
      </w:r>
      <w:r>
        <w:rPr>
          <w:spacing w:val="-7"/>
        </w:rPr>
        <w:t xml:space="preserve"> </w:t>
      </w:r>
      <w:r>
        <w:t xml:space="preserve">ПРОФИЛАКТИКЕ </w:t>
      </w:r>
      <w:r>
        <w:rPr>
          <w:spacing w:val="-2"/>
        </w:rPr>
        <w:t>КОНФЛИКТОВ</w:t>
      </w:r>
    </w:p>
    <w:p w:rsidR="00647526" w:rsidRDefault="005016DF">
      <w:pPr>
        <w:pStyle w:val="a4"/>
        <w:numPr>
          <w:ilvl w:val="0"/>
          <w:numId w:val="3"/>
        </w:numPr>
        <w:tabs>
          <w:tab w:val="left" w:pos="719"/>
        </w:tabs>
        <w:spacing w:before="312"/>
        <w:ind w:right="134" w:firstLine="0"/>
        <w:jc w:val="both"/>
        <w:rPr>
          <w:sz w:val="28"/>
        </w:rPr>
      </w:pPr>
      <w:r>
        <w:rPr>
          <w:sz w:val="28"/>
        </w:rPr>
        <w:t>Помните, что конфликты гораздо легче предупредить, чем завершить. Чем острее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длительнее конфликт, тем труднее его закончить. Учитесь защищать свои законные права и интересы без конфликтов.</w:t>
      </w:r>
    </w:p>
    <w:p w:rsidR="00647526" w:rsidRDefault="005016DF">
      <w:pPr>
        <w:pStyle w:val="a4"/>
        <w:numPr>
          <w:ilvl w:val="0"/>
          <w:numId w:val="3"/>
        </w:numPr>
        <w:tabs>
          <w:tab w:val="left" w:pos="714"/>
        </w:tabs>
        <w:ind w:right="135" w:firstLine="0"/>
        <w:jc w:val="both"/>
        <w:rPr>
          <w:sz w:val="28"/>
        </w:rPr>
      </w:pPr>
      <w:r>
        <w:rPr>
          <w:sz w:val="28"/>
        </w:rPr>
        <w:t>Никогда не превращайте учеников в инструмент борьбы с администрацией школы, другими учителями, родителями школьников. Таким образом вы и своих целей не добьетесь, и мнение о себе коллег и учеников испортите.</w:t>
      </w:r>
    </w:p>
    <w:p w:rsidR="00647526" w:rsidRDefault="005016DF">
      <w:pPr>
        <w:pStyle w:val="a4"/>
        <w:numPr>
          <w:ilvl w:val="0"/>
          <w:numId w:val="3"/>
        </w:numPr>
        <w:tabs>
          <w:tab w:val="left" w:pos="745"/>
        </w:tabs>
        <w:ind w:right="135" w:firstLine="0"/>
        <w:jc w:val="both"/>
        <w:rPr>
          <w:sz w:val="28"/>
        </w:rPr>
      </w:pPr>
      <w:r>
        <w:rPr>
          <w:sz w:val="28"/>
        </w:rPr>
        <w:t>Постоянно учитесь контролировать свои негативные эмоции. В процессе общения такие эмоции выполняют отрицательные функции:</w:t>
      </w:r>
    </w:p>
    <w:p w:rsidR="00647526" w:rsidRDefault="005016DF">
      <w:pPr>
        <w:pStyle w:val="a4"/>
        <w:numPr>
          <w:ilvl w:val="1"/>
          <w:numId w:val="3"/>
        </w:numPr>
        <w:tabs>
          <w:tab w:val="left" w:pos="1146"/>
        </w:tabs>
        <w:spacing w:line="322" w:lineRule="exact"/>
        <w:ind w:left="1146" w:hanging="719"/>
        <w:rPr>
          <w:sz w:val="28"/>
        </w:rPr>
      </w:pPr>
      <w:r>
        <w:rPr>
          <w:sz w:val="28"/>
        </w:rPr>
        <w:t>оказывают</w:t>
      </w:r>
      <w:r>
        <w:rPr>
          <w:spacing w:val="-7"/>
          <w:sz w:val="28"/>
        </w:rPr>
        <w:t xml:space="preserve"> </w:t>
      </w:r>
      <w:r>
        <w:rPr>
          <w:sz w:val="28"/>
        </w:rPr>
        <w:t>разрушающее</w:t>
      </w:r>
      <w:r>
        <w:rPr>
          <w:spacing w:val="-4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5"/>
          <w:sz w:val="28"/>
        </w:rPr>
        <w:t xml:space="preserve"> </w:t>
      </w:r>
      <w:r>
        <w:rPr>
          <w:sz w:val="28"/>
        </w:rPr>
        <w:t>того,</w:t>
      </w:r>
      <w:r>
        <w:rPr>
          <w:spacing w:val="-4"/>
          <w:sz w:val="28"/>
        </w:rPr>
        <w:t xml:space="preserve"> </w:t>
      </w:r>
      <w:r>
        <w:rPr>
          <w:sz w:val="28"/>
        </w:rPr>
        <w:t>кто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злится;</w:t>
      </w:r>
    </w:p>
    <w:p w:rsidR="00647526" w:rsidRDefault="005016DF">
      <w:pPr>
        <w:pStyle w:val="a4"/>
        <w:numPr>
          <w:ilvl w:val="1"/>
          <w:numId w:val="3"/>
        </w:numPr>
        <w:tabs>
          <w:tab w:val="left" w:pos="1148"/>
        </w:tabs>
        <w:ind w:left="1148" w:hanging="721"/>
        <w:rPr>
          <w:sz w:val="28"/>
        </w:rPr>
      </w:pPr>
      <w:r>
        <w:rPr>
          <w:sz w:val="28"/>
        </w:rPr>
        <w:t>ухудшают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мышления;</w:t>
      </w:r>
    </w:p>
    <w:p w:rsidR="00647526" w:rsidRDefault="005016DF">
      <w:pPr>
        <w:pStyle w:val="a4"/>
        <w:numPr>
          <w:ilvl w:val="1"/>
          <w:numId w:val="3"/>
        </w:numPr>
        <w:tabs>
          <w:tab w:val="left" w:pos="1146"/>
        </w:tabs>
        <w:spacing w:before="2" w:line="322" w:lineRule="exact"/>
        <w:ind w:left="1146" w:hanging="719"/>
        <w:rPr>
          <w:sz w:val="28"/>
        </w:rPr>
      </w:pPr>
      <w:r>
        <w:rPr>
          <w:sz w:val="28"/>
        </w:rPr>
        <w:t>снижают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объективн6ость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окружающих;</w:t>
      </w:r>
    </w:p>
    <w:p w:rsidR="00647526" w:rsidRDefault="005016DF">
      <w:pPr>
        <w:pStyle w:val="a4"/>
        <w:numPr>
          <w:ilvl w:val="1"/>
          <w:numId w:val="3"/>
        </w:numPr>
        <w:tabs>
          <w:tab w:val="left" w:pos="1218"/>
        </w:tabs>
        <w:ind w:right="136" w:firstLine="0"/>
        <w:rPr>
          <w:sz w:val="28"/>
        </w:rPr>
      </w:pPr>
      <w:r>
        <w:rPr>
          <w:sz w:val="28"/>
        </w:rPr>
        <w:t>по закону эмоционального заражения вызывают ответную неприязнь у партнёра по общению.</w:t>
      </w:r>
    </w:p>
    <w:p w:rsidR="00647526" w:rsidRDefault="005016DF">
      <w:pPr>
        <w:pStyle w:val="a4"/>
        <w:numPr>
          <w:ilvl w:val="0"/>
          <w:numId w:val="3"/>
        </w:numPr>
        <w:tabs>
          <w:tab w:val="left" w:pos="738"/>
        </w:tabs>
        <w:ind w:right="135" w:firstLine="0"/>
        <w:jc w:val="both"/>
        <w:rPr>
          <w:sz w:val="28"/>
        </w:rPr>
      </w:pPr>
      <w:r>
        <w:rPr>
          <w:sz w:val="28"/>
        </w:rPr>
        <w:t>Никогда не выясняйте отношения с администрацией школы, коллегами и родителями школьников в присутствии учеников.</w:t>
      </w:r>
    </w:p>
    <w:p w:rsidR="00647526" w:rsidRDefault="005016DF">
      <w:pPr>
        <w:pStyle w:val="a4"/>
        <w:numPr>
          <w:ilvl w:val="0"/>
          <w:numId w:val="3"/>
        </w:numPr>
        <w:tabs>
          <w:tab w:val="left" w:pos="754"/>
        </w:tabs>
        <w:ind w:right="134" w:firstLine="0"/>
        <w:jc w:val="both"/>
        <w:rPr>
          <w:sz w:val="28"/>
        </w:rPr>
      </w:pPr>
      <w:r>
        <w:rPr>
          <w:sz w:val="28"/>
        </w:rPr>
        <w:t>Не стремитесь радикально, быстро, «лобовыми» методами переделывать учеников. Перевоспитание и воспитание школьника – процесс длительный, требующий от учителя терпения, ума, такта и осторожности.</w:t>
      </w:r>
    </w:p>
    <w:p w:rsidR="00647526" w:rsidRDefault="005016DF">
      <w:pPr>
        <w:pStyle w:val="a4"/>
        <w:numPr>
          <w:ilvl w:val="0"/>
          <w:numId w:val="3"/>
        </w:numPr>
        <w:tabs>
          <w:tab w:val="left" w:pos="817"/>
        </w:tabs>
        <w:ind w:right="134" w:firstLine="0"/>
        <w:jc w:val="both"/>
        <w:rPr>
          <w:sz w:val="28"/>
        </w:rPr>
      </w:pPr>
      <w:r>
        <w:rPr>
          <w:sz w:val="28"/>
        </w:rPr>
        <w:t>Оценивая результаты учёбы и поведения школьника, всегда сначала обращайте внимание на то, что ему удалось сделать и чего достичь. Только после этого уместно и менее конфликтно сказать о недостатках ученика. Опора на положительное в обучении и воспитании учащихся, во-первых, позволяет повысить эффективн6ость работы учителя, во-вторых, способствует профилактике конфликтов между педагогом и школьниками.</w:t>
      </w:r>
    </w:p>
    <w:p w:rsidR="00647526" w:rsidRDefault="005016DF">
      <w:pPr>
        <w:pStyle w:val="a4"/>
        <w:numPr>
          <w:ilvl w:val="0"/>
          <w:numId w:val="3"/>
        </w:numPr>
        <w:tabs>
          <w:tab w:val="left" w:pos="754"/>
        </w:tabs>
        <w:ind w:right="135" w:firstLine="0"/>
        <w:jc w:val="both"/>
        <w:rPr>
          <w:sz w:val="28"/>
        </w:rPr>
      </w:pPr>
      <w:r>
        <w:rPr>
          <w:sz w:val="28"/>
        </w:rPr>
        <w:t>Никогда на своих уроках не давайте негативных оценок деятельности и личности других учителей, администрации школы, родителей.</w:t>
      </w:r>
    </w:p>
    <w:p w:rsidR="00647526" w:rsidRDefault="005016DF">
      <w:pPr>
        <w:pStyle w:val="a4"/>
        <w:numPr>
          <w:ilvl w:val="0"/>
          <w:numId w:val="3"/>
        </w:numPr>
        <w:tabs>
          <w:tab w:val="left" w:pos="757"/>
        </w:tabs>
        <w:ind w:right="135" w:firstLine="0"/>
        <w:jc w:val="both"/>
        <w:rPr>
          <w:sz w:val="28"/>
        </w:rPr>
      </w:pPr>
      <w:r>
        <w:rPr>
          <w:sz w:val="28"/>
        </w:rPr>
        <w:t>Помните, что хорошие взаимоотношения с окружающими представляют собой не только самостоятельную, но и большую общественную ценность. Говорят, что хороший человек – не профессия. Это верно. Однако, если учитель-профессионал конфликтен, такой недостаток вполне сопоставим с достоинством, связанным с хорошим знанием предмета.</w:t>
      </w:r>
    </w:p>
    <w:p w:rsidR="00647526" w:rsidRDefault="005016DF">
      <w:pPr>
        <w:pStyle w:val="a4"/>
        <w:numPr>
          <w:ilvl w:val="0"/>
          <w:numId w:val="3"/>
        </w:numPr>
        <w:tabs>
          <w:tab w:val="left" w:pos="789"/>
        </w:tabs>
        <w:spacing w:before="1"/>
        <w:ind w:right="134" w:firstLine="69"/>
        <w:jc w:val="both"/>
        <w:rPr>
          <w:sz w:val="28"/>
        </w:rPr>
      </w:pPr>
      <w:r>
        <w:rPr>
          <w:sz w:val="28"/>
        </w:rPr>
        <w:t>Постоянно учитесь без каких-либо условий любить или, по крайней мере, уважать всех, начиная с себя. Детей в школе любить или уважать всё же гораздо легче, чем взрослых людей.</w:t>
      </w:r>
    </w:p>
    <w:p w:rsidR="00647526" w:rsidRDefault="005016DF">
      <w:pPr>
        <w:pStyle w:val="a4"/>
        <w:numPr>
          <w:ilvl w:val="0"/>
          <w:numId w:val="3"/>
        </w:numPr>
        <w:tabs>
          <w:tab w:val="left" w:pos="870"/>
        </w:tabs>
        <w:ind w:right="135" w:firstLine="0"/>
        <w:jc w:val="both"/>
        <w:rPr>
          <w:sz w:val="28"/>
        </w:rPr>
      </w:pPr>
      <w:r>
        <w:rPr>
          <w:sz w:val="28"/>
        </w:rPr>
        <w:t>По своему социально-психологическому статусу вы всегда выше любого ученика. Однако не стоит злоупотреблять своим учительским авторитетом. Лучше старайтесь поддерживать авторитет, повышая качество преподавания и создавая психологически комфортную среду в классе.</w:t>
      </w:r>
    </w:p>
    <w:p w:rsidR="00647526" w:rsidRDefault="005016DF">
      <w:pPr>
        <w:pStyle w:val="a4"/>
        <w:numPr>
          <w:ilvl w:val="0"/>
          <w:numId w:val="3"/>
        </w:numPr>
        <w:tabs>
          <w:tab w:val="left" w:pos="899"/>
        </w:tabs>
        <w:ind w:right="135" w:firstLine="0"/>
        <w:jc w:val="both"/>
        <w:rPr>
          <w:sz w:val="28"/>
        </w:rPr>
      </w:pPr>
      <w:r>
        <w:rPr>
          <w:sz w:val="28"/>
        </w:rPr>
        <w:t>Во все времена у всех народов сложно было жить без чувства юмора. Смех способен предотвратить многие конфликты.</w:t>
      </w:r>
    </w:p>
    <w:p w:rsidR="00647526" w:rsidRDefault="005016DF">
      <w:pPr>
        <w:pStyle w:val="a4"/>
        <w:numPr>
          <w:ilvl w:val="0"/>
          <w:numId w:val="3"/>
        </w:numPr>
        <w:tabs>
          <w:tab w:val="left" w:pos="877"/>
        </w:tabs>
        <w:ind w:right="132" w:firstLine="0"/>
        <w:jc w:val="both"/>
        <w:rPr>
          <w:sz w:val="28"/>
        </w:rPr>
      </w:pPr>
      <w:r>
        <w:rPr>
          <w:sz w:val="28"/>
        </w:rPr>
        <w:t>Расширяйте пространственные границы мировосприятия. Все проблемы,</w:t>
      </w:r>
      <w:r>
        <w:rPr>
          <w:spacing w:val="40"/>
          <w:sz w:val="28"/>
        </w:rPr>
        <w:t xml:space="preserve"> </w:t>
      </w:r>
      <w:r>
        <w:rPr>
          <w:sz w:val="28"/>
        </w:rPr>
        <w:t>с которыми вы сталкиваетесь, уже много раз были у других людей. Они как-</w:t>
      </w:r>
    </w:p>
    <w:p w:rsidR="00647526" w:rsidRDefault="00647526">
      <w:pPr>
        <w:pStyle w:val="a4"/>
        <w:rPr>
          <w:sz w:val="28"/>
        </w:rPr>
        <w:sectPr w:rsidR="00647526" w:rsidSect="00662B88">
          <w:footerReference w:type="default" r:id="rId7"/>
          <w:type w:val="continuous"/>
          <w:pgSz w:w="11910" w:h="16840"/>
          <w:pgMar w:top="720" w:right="720" w:bottom="720" w:left="720" w:header="720" w:footer="720" w:gutter="0"/>
          <w:cols w:space="720"/>
        </w:sectPr>
      </w:pPr>
    </w:p>
    <w:p w:rsidR="00647526" w:rsidRDefault="005016DF">
      <w:pPr>
        <w:pStyle w:val="a3"/>
        <w:spacing w:before="67" w:line="242" w:lineRule="auto"/>
        <w:ind w:right="135"/>
      </w:pPr>
      <w:r>
        <w:lastRenderedPageBreak/>
        <w:t>то с</w:t>
      </w:r>
      <w:r>
        <w:rPr>
          <w:spacing w:val="-1"/>
        </w:rPr>
        <w:t xml:space="preserve"> </w:t>
      </w:r>
      <w:r>
        <w:t>этими</w:t>
      </w:r>
      <w:r>
        <w:rPr>
          <w:spacing w:val="-1"/>
        </w:rPr>
        <w:t xml:space="preserve"> </w:t>
      </w:r>
      <w:r>
        <w:t>трудностями справились.</w:t>
      </w:r>
      <w:r>
        <w:rPr>
          <w:spacing w:val="-1"/>
        </w:rPr>
        <w:t xml:space="preserve"> </w:t>
      </w:r>
      <w:r>
        <w:t>Значит,</w:t>
      </w:r>
      <w:r>
        <w:rPr>
          <w:spacing w:val="-2"/>
        </w:rPr>
        <w:t xml:space="preserve"> </w:t>
      </w:r>
      <w:r>
        <w:t>справитесь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вы.</w:t>
      </w:r>
      <w:r>
        <w:rPr>
          <w:spacing w:val="-2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коротка. Тратить её на конфликты не очень-то умно.</w:t>
      </w:r>
    </w:p>
    <w:p w:rsidR="00647526" w:rsidRDefault="00647526">
      <w:pPr>
        <w:pStyle w:val="a3"/>
        <w:spacing w:before="1"/>
        <w:ind w:left="0"/>
        <w:jc w:val="left"/>
      </w:pPr>
    </w:p>
    <w:p w:rsidR="00647526" w:rsidRDefault="005016DF">
      <w:pPr>
        <w:pStyle w:val="1"/>
        <w:ind w:left="4502" w:hanging="3884"/>
        <w:jc w:val="left"/>
      </w:pPr>
      <w:r>
        <w:t>ПРОФИЛАКТИКА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КОРРЕКЦИЯ</w:t>
      </w:r>
      <w:r>
        <w:rPr>
          <w:spacing w:val="-6"/>
        </w:rPr>
        <w:t xml:space="preserve"> </w:t>
      </w:r>
      <w:r>
        <w:t>НАРУШЕНИЙ</w:t>
      </w:r>
      <w:r>
        <w:rPr>
          <w:spacing w:val="-6"/>
        </w:rPr>
        <w:t xml:space="preserve"> </w:t>
      </w:r>
      <w:r>
        <w:t>ОТНОШЕНИЙ</w:t>
      </w:r>
      <w:r>
        <w:rPr>
          <w:spacing w:val="-6"/>
        </w:rPr>
        <w:t xml:space="preserve"> </w:t>
      </w:r>
      <w:r>
        <w:t xml:space="preserve">В </w:t>
      </w:r>
      <w:r>
        <w:rPr>
          <w:spacing w:val="-2"/>
        </w:rPr>
        <w:t>КЛАССЕ</w:t>
      </w:r>
    </w:p>
    <w:p w:rsidR="00647526" w:rsidRDefault="005016DF">
      <w:pPr>
        <w:pStyle w:val="a3"/>
        <w:spacing w:before="316"/>
        <w:ind w:right="137"/>
      </w:pPr>
      <w:r>
        <w:t>Отношения в классе во многом зависят от тактики поведения, избранной учителем с первых дней работы в классе. Благополучие ребёнка в школе во многом зависит от чуткости и наблюдательности его учителей.</w:t>
      </w:r>
    </w:p>
    <w:p w:rsidR="00647526" w:rsidRDefault="005016DF">
      <w:pPr>
        <w:pStyle w:val="a4"/>
        <w:numPr>
          <w:ilvl w:val="0"/>
          <w:numId w:val="2"/>
        </w:numPr>
        <w:tabs>
          <w:tab w:val="left" w:pos="427"/>
        </w:tabs>
        <w:spacing w:before="1"/>
        <w:ind w:right="135"/>
        <w:rPr>
          <w:sz w:val="28"/>
        </w:rPr>
      </w:pPr>
      <w:r>
        <w:rPr>
          <w:sz w:val="28"/>
        </w:rPr>
        <w:t>Пресекайте любые насмешки над неудачами одноклассников и любые пренебрежительные замечания в адрес одноклассников.</w:t>
      </w:r>
    </w:p>
    <w:p w:rsidR="00647526" w:rsidRDefault="005016DF">
      <w:pPr>
        <w:pStyle w:val="a4"/>
        <w:numPr>
          <w:ilvl w:val="0"/>
          <w:numId w:val="2"/>
        </w:numPr>
        <w:tabs>
          <w:tab w:val="left" w:pos="427"/>
        </w:tabs>
        <w:ind w:right="133"/>
        <w:rPr>
          <w:sz w:val="28"/>
        </w:rPr>
      </w:pPr>
      <w:r>
        <w:rPr>
          <w:sz w:val="28"/>
        </w:rPr>
        <w:t>Если по каким-либо причинам репутация ребёнка испорчена, нужно дать ему возможность показать себя в выгодном свете. Важно помочь непопулярным детям показать свою полезность для коллектива.</w:t>
      </w:r>
    </w:p>
    <w:p w:rsidR="00647526" w:rsidRDefault="005016DF">
      <w:pPr>
        <w:pStyle w:val="a4"/>
        <w:numPr>
          <w:ilvl w:val="0"/>
          <w:numId w:val="2"/>
        </w:numPr>
        <w:tabs>
          <w:tab w:val="left" w:pos="427"/>
        </w:tabs>
        <w:spacing w:before="1"/>
        <w:ind w:right="136"/>
        <w:rPr>
          <w:sz w:val="28"/>
        </w:rPr>
      </w:pPr>
      <w:r>
        <w:rPr>
          <w:sz w:val="28"/>
        </w:rPr>
        <w:t xml:space="preserve">Следует избегать обсуждения и оценивания личностных качеств ребёнка перед всем классом. По возможности надо воздерживаться от публичных обвинений и выяснения отношений с учеником, уличённым во лжи или </w:t>
      </w:r>
      <w:r>
        <w:rPr>
          <w:spacing w:val="-2"/>
          <w:sz w:val="28"/>
        </w:rPr>
        <w:t>воровстве.</w:t>
      </w:r>
    </w:p>
    <w:p w:rsidR="00647526" w:rsidRDefault="005016DF">
      <w:pPr>
        <w:pStyle w:val="a4"/>
        <w:numPr>
          <w:ilvl w:val="0"/>
          <w:numId w:val="2"/>
        </w:numPr>
        <w:tabs>
          <w:tab w:val="left" w:pos="426"/>
        </w:tabs>
        <w:spacing w:line="321" w:lineRule="exact"/>
        <w:ind w:left="426" w:hanging="359"/>
        <w:rPr>
          <w:sz w:val="28"/>
        </w:rPr>
      </w:pPr>
      <w:r>
        <w:rPr>
          <w:sz w:val="28"/>
        </w:rPr>
        <w:t>Необходимо</w:t>
      </w:r>
      <w:r>
        <w:rPr>
          <w:spacing w:val="-7"/>
          <w:sz w:val="28"/>
        </w:rPr>
        <w:t xml:space="preserve"> </w:t>
      </w:r>
      <w:r>
        <w:rPr>
          <w:sz w:val="28"/>
        </w:rPr>
        <w:t>избегать</w:t>
      </w:r>
      <w:r>
        <w:rPr>
          <w:spacing w:val="-7"/>
          <w:sz w:val="28"/>
        </w:rPr>
        <w:t xml:space="preserve"> </w:t>
      </w:r>
      <w:r>
        <w:rPr>
          <w:sz w:val="28"/>
        </w:rPr>
        <w:t>высмеивания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сравнивания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ребят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уроках.</w:t>
      </w:r>
    </w:p>
    <w:p w:rsidR="00647526" w:rsidRDefault="005016DF">
      <w:pPr>
        <w:pStyle w:val="a4"/>
        <w:numPr>
          <w:ilvl w:val="0"/>
          <w:numId w:val="2"/>
        </w:numPr>
        <w:tabs>
          <w:tab w:val="left" w:pos="427"/>
        </w:tabs>
        <w:ind w:right="134"/>
        <w:rPr>
          <w:sz w:val="28"/>
        </w:rPr>
      </w:pPr>
      <w:r>
        <w:rPr>
          <w:sz w:val="28"/>
        </w:rPr>
        <w:t>Оценки за контрольные работы желательно не объявлять публично, а выставлять в дневники. Разбор ошибок необходимо делать либо, не называя тех, кто их допустил, либо индивидуально.</w:t>
      </w:r>
    </w:p>
    <w:p w:rsidR="00647526" w:rsidRDefault="005016DF">
      <w:pPr>
        <w:pStyle w:val="a4"/>
        <w:numPr>
          <w:ilvl w:val="0"/>
          <w:numId w:val="2"/>
        </w:numPr>
        <w:tabs>
          <w:tab w:val="left" w:pos="426"/>
        </w:tabs>
        <w:spacing w:before="1" w:line="322" w:lineRule="exact"/>
        <w:ind w:left="426" w:hanging="359"/>
        <w:rPr>
          <w:sz w:val="28"/>
        </w:rPr>
      </w:pPr>
      <w:r>
        <w:rPr>
          <w:sz w:val="28"/>
        </w:rPr>
        <w:t>Возникающие</w:t>
      </w:r>
      <w:r>
        <w:rPr>
          <w:spacing w:val="-8"/>
          <w:sz w:val="28"/>
        </w:rPr>
        <w:t xml:space="preserve"> </w:t>
      </w:r>
      <w:r>
        <w:rPr>
          <w:sz w:val="28"/>
        </w:rPr>
        <w:t>конфликты</w:t>
      </w:r>
      <w:r>
        <w:rPr>
          <w:spacing w:val="-4"/>
          <w:sz w:val="28"/>
        </w:rPr>
        <w:t xml:space="preserve"> </w:t>
      </w:r>
      <w:r>
        <w:rPr>
          <w:sz w:val="28"/>
        </w:rPr>
        <w:t>лучше</w:t>
      </w:r>
      <w:r>
        <w:rPr>
          <w:spacing w:val="-7"/>
          <w:sz w:val="28"/>
        </w:rPr>
        <w:t xml:space="preserve"> </w:t>
      </w:r>
      <w:r>
        <w:rPr>
          <w:sz w:val="28"/>
        </w:rPr>
        <w:t>улаживать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наедине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учениками.</w:t>
      </w:r>
    </w:p>
    <w:p w:rsidR="00647526" w:rsidRDefault="005016DF">
      <w:pPr>
        <w:pStyle w:val="a4"/>
        <w:numPr>
          <w:ilvl w:val="0"/>
          <w:numId w:val="2"/>
        </w:numPr>
        <w:tabs>
          <w:tab w:val="left" w:pos="427"/>
        </w:tabs>
        <w:ind w:right="138"/>
        <w:rPr>
          <w:sz w:val="28"/>
        </w:rPr>
      </w:pPr>
      <w:r>
        <w:rPr>
          <w:sz w:val="28"/>
        </w:rPr>
        <w:t>Полезно и разумно обсуждать с детьми поступки абстрактного ребёнка, на примерах из жизни или литературы.</w:t>
      </w:r>
    </w:p>
    <w:p w:rsidR="00647526" w:rsidRDefault="005016DF">
      <w:pPr>
        <w:pStyle w:val="a4"/>
        <w:numPr>
          <w:ilvl w:val="0"/>
          <w:numId w:val="2"/>
        </w:numPr>
        <w:tabs>
          <w:tab w:val="left" w:pos="426"/>
        </w:tabs>
        <w:spacing w:line="321" w:lineRule="exact"/>
        <w:ind w:left="426" w:hanging="359"/>
        <w:rPr>
          <w:sz w:val="28"/>
        </w:rPr>
      </w:pPr>
      <w:r>
        <w:rPr>
          <w:sz w:val="28"/>
        </w:rPr>
        <w:t>Помогают</w:t>
      </w:r>
      <w:r>
        <w:rPr>
          <w:spacing w:val="-11"/>
          <w:sz w:val="28"/>
        </w:rPr>
        <w:t xml:space="preserve"> </w:t>
      </w:r>
      <w:r>
        <w:rPr>
          <w:sz w:val="28"/>
        </w:rPr>
        <w:t>объединить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совместные</w:t>
      </w:r>
      <w:r>
        <w:rPr>
          <w:spacing w:val="-9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поездки.</w:t>
      </w:r>
    </w:p>
    <w:p w:rsidR="00647526" w:rsidRDefault="005016DF">
      <w:pPr>
        <w:pStyle w:val="a4"/>
        <w:numPr>
          <w:ilvl w:val="0"/>
          <w:numId w:val="2"/>
        </w:numPr>
        <w:tabs>
          <w:tab w:val="left" w:pos="427"/>
        </w:tabs>
        <w:spacing w:before="2"/>
        <w:ind w:right="136"/>
        <w:rPr>
          <w:sz w:val="28"/>
        </w:rPr>
      </w:pPr>
      <w:r>
        <w:rPr>
          <w:sz w:val="28"/>
        </w:rPr>
        <w:t>Необходимо дать возможность наиболее активным детям проявить себя в мирных делах и самоутвердиться за счёт собственных способностей, а не за счёт унижения других.</w:t>
      </w:r>
    </w:p>
    <w:p w:rsidR="00647526" w:rsidRDefault="005016DF">
      <w:pPr>
        <w:pStyle w:val="a4"/>
        <w:numPr>
          <w:ilvl w:val="0"/>
          <w:numId w:val="2"/>
        </w:numPr>
        <w:tabs>
          <w:tab w:val="left" w:pos="427"/>
        </w:tabs>
        <w:ind w:right="134"/>
        <w:rPr>
          <w:sz w:val="28"/>
        </w:rPr>
      </w:pP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распределении ребят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парам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командам лучше избегать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-2"/>
          <w:sz w:val="28"/>
        </w:rPr>
        <w:t xml:space="preserve"> </w:t>
      </w:r>
      <w:r>
        <w:rPr>
          <w:sz w:val="28"/>
        </w:rPr>
        <w:t>в которых</w:t>
      </w:r>
      <w:r>
        <w:rPr>
          <w:spacing w:val="31"/>
          <w:sz w:val="28"/>
        </w:rPr>
        <w:t xml:space="preserve"> </w:t>
      </w:r>
      <w:r>
        <w:rPr>
          <w:sz w:val="28"/>
        </w:rPr>
        <w:t>часть детей</w:t>
      </w:r>
      <w:r>
        <w:rPr>
          <w:spacing w:val="30"/>
          <w:sz w:val="28"/>
        </w:rPr>
        <w:t xml:space="preserve"> </w:t>
      </w:r>
      <w:r>
        <w:rPr>
          <w:sz w:val="28"/>
        </w:rPr>
        <w:t>может остаться</w:t>
      </w:r>
      <w:r>
        <w:rPr>
          <w:spacing w:val="28"/>
          <w:sz w:val="28"/>
        </w:rPr>
        <w:t xml:space="preserve"> </w:t>
      </w:r>
      <w:r>
        <w:rPr>
          <w:sz w:val="28"/>
        </w:rPr>
        <w:t>невостребованными</w:t>
      </w:r>
      <w:r>
        <w:rPr>
          <w:spacing w:val="30"/>
          <w:sz w:val="28"/>
        </w:rPr>
        <w:t xml:space="preserve"> </w:t>
      </w:r>
      <w:r>
        <w:rPr>
          <w:sz w:val="28"/>
        </w:rPr>
        <w:t>или</w:t>
      </w:r>
      <w:r>
        <w:rPr>
          <w:spacing w:val="28"/>
          <w:sz w:val="28"/>
        </w:rPr>
        <w:t xml:space="preserve"> </w:t>
      </w:r>
      <w:r>
        <w:rPr>
          <w:sz w:val="28"/>
        </w:rPr>
        <w:t>отвергнутыми</w:t>
      </w:r>
    </w:p>
    <w:p w:rsidR="00647526" w:rsidRDefault="005016DF">
      <w:pPr>
        <w:pStyle w:val="a3"/>
        <w:spacing w:before="67" w:line="242" w:lineRule="auto"/>
        <w:ind w:right="134"/>
      </w:pPr>
      <w:r>
        <w:t xml:space="preserve">одноклассниками. Распределение по командам не должно обсуждаться с </w:t>
      </w:r>
      <w:r>
        <w:rPr>
          <w:spacing w:val="-2"/>
        </w:rPr>
        <w:t>детьми.</w:t>
      </w:r>
    </w:p>
    <w:p w:rsidR="00647526" w:rsidRDefault="005016DF">
      <w:pPr>
        <w:pStyle w:val="a4"/>
        <w:numPr>
          <w:ilvl w:val="0"/>
          <w:numId w:val="2"/>
        </w:numPr>
        <w:tabs>
          <w:tab w:val="left" w:pos="427"/>
        </w:tabs>
        <w:ind w:right="136"/>
        <w:rPr>
          <w:sz w:val="28"/>
        </w:rPr>
      </w:pPr>
      <w:r>
        <w:rPr>
          <w:sz w:val="28"/>
        </w:rPr>
        <w:t>При наличии отвергаемого ребёнка, имеет смысл поговорить с ребятами о причинах их отношения. Обратить их внимание на чувства жертвы, его положительные качества.</w:t>
      </w:r>
    </w:p>
    <w:p w:rsidR="00647526" w:rsidRDefault="00647526">
      <w:pPr>
        <w:pStyle w:val="a3"/>
        <w:ind w:left="0"/>
        <w:jc w:val="left"/>
      </w:pPr>
    </w:p>
    <w:p w:rsidR="00647526" w:rsidRDefault="00647526">
      <w:pPr>
        <w:pStyle w:val="a3"/>
        <w:spacing w:before="1"/>
        <w:ind w:left="0"/>
        <w:jc w:val="left"/>
      </w:pPr>
    </w:p>
    <w:p w:rsidR="00EC4011" w:rsidRDefault="00EC4011">
      <w:pPr>
        <w:pStyle w:val="a3"/>
        <w:spacing w:before="1"/>
        <w:ind w:left="0"/>
        <w:jc w:val="left"/>
      </w:pPr>
      <w:bookmarkStart w:id="0" w:name="_GoBack"/>
      <w:bookmarkEnd w:id="0"/>
    </w:p>
    <w:p w:rsidR="00EC4011" w:rsidRDefault="00EC4011">
      <w:pPr>
        <w:pStyle w:val="a3"/>
        <w:spacing w:before="1"/>
        <w:ind w:left="0"/>
        <w:jc w:val="left"/>
      </w:pPr>
    </w:p>
    <w:p w:rsidR="00EC4011" w:rsidRDefault="00EC4011">
      <w:pPr>
        <w:pStyle w:val="a3"/>
        <w:spacing w:before="1"/>
        <w:ind w:left="0"/>
        <w:jc w:val="left"/>
      </w:pPr>
    </w:p>
    <w:p w:rsidR="00EC4011" w:rsidRDefault="00EC4011">
      <w:pPr>
        <w:pStyle w:val="a3"/>
        <w:spacing w:before="1"/>
        <w:ind w:left="0"/>
        <w:jc w:val="left"/>
      </w:pPr>
    </w:p>
    <w:p w:rsidR="00EC4011" w:rsidRDefault="00EC4011">
      <w:pPr>
        <w:pStyle w:val="a3"/>
        <w:spacing w:before="1"/>
        <w:ind w:left="0"/>
        <w:jc w:val="left"/>
      </w:pPr>
    </w:p>
    <w:p w:rsidR="00EC4011" w:rsidRDefault="00EC4011">
      <w:pPr>
        <w:pStyle w:val="a3"/>
        <w:spacing w:before="1"/>
        <w:ind w:left="0"/>
        <w:jc w:val="left"/>
      </w:pPr>
    </w:p>
    <w:p w:rsidR="00EC4011" w:rsidRDefault="00EC4011">
      <w:pPr>
        <w:pStyle w:val="a3"/>
        <w:spacing w:before="1"/>
        <w:ind w:left="0"/>
        <w:jc w:val="left"/>
      </w:pPr>
    </w:p>
    <w:p w:rsidR="00EC4011" w:rsidRDefault="00EC4011">
      <w:pPr>
        <w:pStyle w:val="a3"/>
        <w:spacing w:before="1"/>
        <w:ind w:left="0"/>
        <w:jc w:val="left"/>
      </w:pPr>
    </w:p>
    <w:p w:rsidR="00EC4011" w:rsidRDefault="00EC4011">
      <w:pPr>
        <w:pStyle w:val="a3"/>
        <w:spacing w:before="1"/>
        <w:ind w:left="0"/>
        <w:jc w:val="left"/>
      </w:pPr>
    </w:p>
    <w:p w:rsidR="00EC4011" w:rsidRDefault="00EC4011">
      <w:pPr>
        <w:pStyle w:val="a3"/>
        <w:spacing w:before="1"/>
        <w:ind w:left="0"/>
        <w:jc w:val="left"/>
      </w:pPr>
    </w:p>
    <w:p w:rsidR="00EC4011" w:rsidRDefault="00EC4011">
      <w:pPr>
        <w:pStyle w:val="a3"/>
        <w:spacing w:before="1"/>
        <w:ind w:left="0"/>
        <w:jc w:val="left"/>
      </w:pPr>
    </w:p>
    <w:p w:rsidR="00EC4011" w:rsidRDefault="00EC4011">
      <w:pPr>
        <w:pStyle w:val="a3"/>
        <w:spacing w:before="1"/>
        <w:ind w:left="0"/>
        <w:jc w:val="left"/>
      </w:pPr>
    </w:p>
    <w:p w:rsidR="00EC4011" w:rsidRDefault="00EC4011">
      <w:pPr>
        <w:pStyle w:val="a3"/>
        <w:spacing w:before="1"/>
        <w:ind w:left="0"/>
        <w:jc w:val="left"/>
      </w:pPr>
    </w:p>
    <w:p w:rsidR="00EC4011" w:rsidRDefault="00EC4011">
      <w:pPr>
        <w:pStyle w:val="a3"/>
        <w:spacing w:before="1"/>
        <w:ind w:left="0"/>
        <w:jc w:val="left"/>
      </w:pPr>
    </w:p>
    <w:p w:rsidR="00EC4011" w:rsidRDefault="00EC4011">
      <w:pPr>
        <w:pStyle w:val="a3"/>
        <w:spacing w:before="1"/>
        <w:ind w:left="0"/>
        <w:jc w:val="left"/>
      </w:pPr>
    </w:p>
    <w:p w:rsidR="00EC4011" w:rsidRDefault="00EC4011">
      <w:pPr>
        <w:pStyle w:val="a3"/>
        <w:spacing w:before="1"/>
        <w:ind w:left="0"/>
        <w:jc w:val="left"/>
      </w:pPr>
    </w:p>
    <w:p w:rsidR="00EC4011" w:rsidRDefault="00EC4011">
      <w:pPr>
        <w:pStyle w:val="a3"/>
        <w:spacing w:before="1"/>
        <w:ind w:left="0"/>
        <w:jc w:val="left"/>
      </w:pPr>
    </w:p>
    <w:p w:rsidR="00EC4011" w:rsidRDefault="00EC4011">
      <w:pPr>
        <w:pStyle w:val="a3"/>
        <w:spacing w:before="1"/>
        <w:ind w:left="0"/>
        <w:jc w:val="left"/>
      </w:pPr>
    </w:p>
    <w:p w:rsidR="00EC4011" w:rsidRDefault="00EC4011">
      <w:pPr>
        <w:pStyle w:val="a3"/>
        <w:spacing w:before="1"/>
        <w:ind w:left="0"/>
        <w:jc w:val="left"/>
      </w:pPr>
    </w:p>
    <w:p w:rsidR="00EC4011" w:rsidRDefault="00EC4011">
      <w:pPr>
        <w:pStyle w:val="a3"/>
        <w:spacing w:before="1"/>
        <w:ind w:left="0"/>
        <w:jc w:val="left"/>
      </w:pPr>
    </w:p>
    <w:p w:rsidR="00EC4011" w:rsidRDefault="00EC4011">
      <w:pPr>
        <w:pStyle w:val="a3"/>
        <w:spacing w:before="1"/>
        <w:ind w:left="0"/>
        <w:jc w:val="left"/>
      </w:pPr>
    </w:p>
    <w:p w:rsidR="00EC4011" w:rsidRDefault="00EC4011">
      <w:pPr>
        <w:pStyle w:val="a3"/>
        <w:spacing w:before="1"/>
        <w:ind w:left="0"/>
        <w:jc w:val="left"/>
      </w:pPr>
    </w:p>
    <w:p w:rsidR="00EC4011" w:rsidRDefault="00EC4011">
      <w:pPr>
        <w:pStyle w:val="a3"/>
        <w:spacing w:before="1"/>
        <w:ind w:left="0"/>
        <w:jc w:val="left"/>
      </w:pPr>
    </w:p>
    <w:p w:rsidR="00EC4011" w:rsidRDefault="00EC4011">
      <w:pPr>
        <w:pStyle w:val="a3"/>
        <w:spacing w:before="1"/>
        <w:ind w:left="0"/>
        <w:jc w:val="left"/>
      </w:pPr>
    </w:p>
    <w:p w:rsidR="00EC4011" w:rsidRDefault="00EC4011">
      <w:pPr>
        <w:pStyle w:val="a3"/>
        <w:spacing w:before="1"/>
        <w:ind w:left="0"/>
        <w:jc w:val="left"/>
      </w:pPr>
    </w:p>
    <w:p w:rsidR="00EC4011" w:rsidRDefault="00EC4011">
      <w:pPr>
        <w:pStyle w:val="a3"/>
        <w:spacing w:before="1"/>
        <w:ind w:left="0"/>
        <w:jc w:val="left"/>
      </w:pPr>
    </w:p>
    <w:p w:rsidR="00EC4011" w:rsidRDefault="00EC4011">
      <w:pPr>
        <w:pStyle w:val="a3"/>
        <w:spacing w:before="1"/>
        <w:ind w:left="0"/>
        <w:jc w:val="left"/>
      </w:pPr>
    </w:p>
    <w:p w:rsidR="00EC4011" w:rsidRDefault="00EC4011">
      <w:pPr>
        <w:pStyle w:val="a3"/>
        <w:spacing w:before="1"/>
        <w:ind w:left="0"/>
        <w:jc w:val="left"/>
      </w:pPr>
    </w:p>
    <w:p w:rsidR="00EC4011" w:rsidRDefault="00EC4011">
      <w:pPr>
        <w:pStyle w:val="a3"/>
        <w:spacing w:before="1"/>
        <w:ind w:left="0"/>
        <w:jc w:val="left"/>
      </w:pPr>
    </w:p>
    <w:p w:rsidR="00EC4011" w:rsidRDefault="00EC4011">
      <w:pPr>
        <w:pStyle w:val="a3"/>
        <w:spacing w:before="1"/>
        <w:ind w:left="0"/>
        <w:jc w:val="left"/>
      </w:pPr>
    </w:p>
    <w:p w:rsidR="00EC4011" w:rsidRDefault="00EC4011">
      <w:pPr>
        <w:pStyle w:val="a3"/>
        <w:spacing w:before="1"/>
        <w:ind w:left="0"/>
        <w:jc w:val="left"/>
      </w:pPr>
    </w:p>
    <w:p w:rsidR="00EC4011" w:rsidRDefault="00EC4011">
      <w:pPr>
        <w:pStyle w:val="a3"/>
        <w:spacing w:before="1"/>
        <w:ind w:left="0"/>
        <w:jc w:val="left"/>
      </w:pPr>
    </w:p>
    <w:p w:rsidR="00EC4011" w:rsidRDefault="00EC4011">
      <w:pPr>
        <w:pStyle w:val="a3"/>
        <w:spacing w:before="1"/>
        <w:ind w:left="0"/>
        <w:jc w:val="left"/>
      </w:pPr>
    </w:p>
    <w:p w:rsidR="00EC4011" w:rsidRDefault="00EC4011">
      <w:pPr>
        <w:pStyle w:val="a3"/>
        <w:spacing w:before="1"/>
        <w:ind w:left="0"/>
        <w:jc w:val="left"/>
      </w:pPr>
    </w:p>
    <w:p w:rsidR="00EC4011" w:rsidRDefault="00EC4011">
      <w:pPr>
        <w:pStyle w:val="a3"/>
        <w:spacing w:before="1"/>
        <w:ind w:left="0"/>
        <w:jc w:val="left"/>
      </w:pPr>
    </w:p>
    <w:p w:rsidR="00EC4011" w:rsidRDefault="00EC4011">
      <w:pPr>
        <w:pStyle w:val="a3"/>
        <w:spacing w:before="1"/>
        <w:ind w:left="0"/>
        <w:jc w:val="left"/>
      </w:pPr>
    </w:p>
    <w:sectPr w:rsidR="00EC4011" w:rsidSect="00662B88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34E" w:rsidRDefault="00D1234E" w:rsidP="00765186">
      <w:r>
        <w:separator/>
      </w:r>
    </w:p>
  </w:endnote>
  <w:endnote w:type="continuationSeparator" w:id="0">
    <w:p w:rsidR="00D1234E" w:rsidRDefault="00D1234E" w:rsidP="0076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7408796"/>
      <w:docPartObj>
        <w:docPartGallery w:val="Page Numbers (Bottom of Page)"/>
        <w:docPartUnique/>
      </w:docPartObj>
    </w:sdtPr>
    <w:sdtEndPr/>
    <w:sdtContent>
      <w:p w:rsidR="00765186" w:rsidRDefault="0076518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ECD">
          <w:rPr>
            <w:noProof/>
          </w:rPr>
          <w:t>2</w:t>
        </w:r>
        <w:r>
          <w:fldChar w:fldCharType="end"/>
        </w:r>
      </w:p>
    </w:sdtContent>
  </w:sdt>
  <w:p w:rsidR="00765186" w:rsidRDefault="0076518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34E" w:rsidRDefault="00D1234E" w:rsidP="00765186">
      <w:r>
        <w:separator/>
      </w:r>
    </w:p>
  </w:footnote>
  <w:footnote w:type="continuationSeparator" w:id="0">
    <w:p w:rsidR="00D1234E" w:rsidRDefault="00D1234E" w:rsidP="00765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70E79"/>
    <w:multiLevelType w:val="multilevel"/>
    <w:tmpl w:val="B60E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27AF7"/>
    <w:multiLevelType w:val="hybridMultilevel"/>
    <w:tmpl w:val="65C48C66"/>
    <w:lvl w:ilvl="0" w:tplc="A7609216">
      <w:start w:val="1"/>
      <w:numFmt w:val="decimal"/>
      <w:lvlText w:val="%1."/>
      <w:lvlJc w:val="left"/>
      <w:pPr>
        <w:ind w:left="427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0E1D38">
      <w:numFmt w:val="bullet"/>
      <w:lvlText w:val="•"/>
      <w:lvlJc w:val="left"/>
      <w:pPr>
        <w:ind w:left="1370" w:hanging="303"/>
      </w:pPr>
      <w:rPr>
        <w:rFonts w:hint="default"/>
        <w:lang w:val="ru-RU" w:eastAsia="en-US" w:bidi="ar-SA"/>
      </w:rPr>
    </w:lvl>
    <w:lvl w:ilvl="2" w:tplc="38CC6856">
      <w:numFmt w:val="bullet"/>
      <w:lvlText w:val="•"/>
      <w:lvlJc w:val="left"/>
      <w:pPr>
        <w:ind w:left="2320" w:hanging="303"/>
      </w:pPr>
      <w:rPr>
        <w:rFonts w:hint="default"/>
        <w:lang w:val="ru-RU" w:eastAsia="en-US" w:bidi="ar-SA"/>
      </w:rPr>
    </w:lvl>
    <w:lvl w:ilvl="3" w:tplc="0F00D4FA">
      <w:numFmt w:val="bullet"/>
      <w:lvlText w:val="•"/>
      <w:lvlJc w:val="left"/>
      <w:pPr>
        <w:ind w:left="3271" w:hanging="303"/>
      </w:pPr>
      <w:rPr>
        <w:rFonts w:hint="default"/>
        <w:lang w:val="ru-RU" w:eastAsia="en-US" w:bidi="ar-SA"/>
      </w:rPr>
    </w:lvl>
    <w:lvl w:ilvl="4" w:tplc="1D08FAEA">
      <w:numFmt w:val="bullet"/>
      <w:lvlText w:val="•"/>
      <w:lvlJc w:val="left"/>
      <w:pPr>
        <w:ind w:left="4221" w:hanging="303"/>
      </w:pPr>
      <w:rPr>
        <w:rFonts w:hint="default"/>
        <w:lang w:val="ru-RU" w:eastAsia="en-US" w:bidi="ar-SA"/>
      </w:rPr>
    </w:lvl>
    <w:lvl w:ilvl="5" w:tplc="7FDA2DDE">
      <w:numFmt w:val="bullet"/>
      <w:lvlText w:val="•"/>
      <w:lvlJc w:val="left"/>
      <w:pPr>
        <w:ind w:left="5171" w:hanging="303"/>
      </w:pPr>
      <w:rPr>
        <w:rFonts w:hint="default"/>
        <w:lang w:val="ru-RU" w:eastAsia="en-US" w:bidi="ar-SA"/>
      </w:rPr>
    </w:lvl>
    <w:lvl w:ilvl="6" w:tplc="292E0CDA">
      <w:numFmt w:val="bullet"/>
      <w:lvlText w:val="•"/>
      <w:lvlJc w:val="left"/>
      <w:pPr>
        <w:ind w:left="6122" w:hanging="303"/>
      </w:pPr>
      <w:rPr>
        <w:rFonts w:hint="default"/>
        <w:lang w:val="ru-RU" w:eastAsia="en-US" w:bidi="ar-SA"/>
      </w:rPr>
    </w:lvl>
    <w:lvl w:ilvl="7" w:tplc="71E606DC">
      <w:numFmt w:val="bullet"/>
      <w:lvlText w:val="•"/>
      <w:lvlJc w:val="left"/>
      <w:pPr>
        <w:ind w:left="7072" w:hanging="303"/>
      </w:pPr>
      <w:rPr>
        <w:rFonts w:hint="default"/>
        <w:lang w:val="ru-RU" w:eastAsia="en-US" w:bidi="ar-SA"/>
      </w:rPr>
    </w:lvl>
    <w:lvl w:ilvl="8" w:tplc="8DAA4026">
      <w:numFmt w:val="bullet"/>
      <w:lvlText w:val="•"/>
      <w:lvlJc w:val="left"/>
      <w:pPr>
        <w:ind w:left="8022" w:hanging="303"/>
      </w:pPr>
      <w:rPr>
        <w:rFonts w:hint="default"/>
        <w:lang w:val="ru-RU" w:eastAsia="en-US" w:bidi="ar-SA"/>
      </w:rPr>
    </w:lvl>
  </w:abstractNum>
  <w:abstractNum w:abstractNumId="2" w15:restartNumberingAfterBreak="0">
    <w:nsid w:val="1F761867"/>
    <w:multiLevelType w:val="hybridMultilevel"/>
    <w:tmpl w:val="B9C8D6A8"/>
    <w:lvl w:ilvl="0" w:tplc="95CC37DE">
      <w:start w:val="1"/>
      <w:numFmt w:val="decimal"/>
      <w:lvlText w:val="%1."/>
      <w:lvlJc w:val="left"/>
      <w:pPr>
        <w:ind w:left="4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96C23D70">
      <w:start w:val="1"/>
      <w:numFmt w:val="decimal"/>
      <w:lvlText w:val="%2."/>
      <w:lvlJc w:val="left"/>
      <w:pPr>
        <w:ind w:left="7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94949"/>
        <w:spacing w:val="0"/>
        <w:w w:val="100"/>
        <w:sz w:val="28"/>
        <w:szCs w:val="28"/>
        <w:lang w:val="ru-RU" w:eastAsia="en-US" w:bidi="ar-SA"/>
      </w:rPr>
    </w:lvl>
    <w:lvl w:ilvl="2" w:tplc="8670F4F6">
      <w:numFmt w:val="bullet"/>
      <w:lvlText w:val="•"/>
      <w:lvlJc w:val="left"/>
      <w:pPr>
        <w:ind w:left="1742" w:hanging="360"/>
      </w:pPr>
      <w:rPr>
        <w:rFonts w:hint="default"/>
        <w:lang w:val="ru-RU" w:eastAsia="en-US" w:bidi="ar-SA"/>
      </w:rPr>
    </w:lvl>
    <w:lvl w:ilvl="3" w:tplc="4B9AD880">
      <w:numFmt w:val="bullet"/>
      <w:lvlText w:val="•"/>
      <w:lvlJc w:val="left"/>
      <w:pPr>
        <w:ind w:left="2765" w:hanging="360"/>
      </w:pPr>
      <w:rPr>
        <w:rFonts w:hint="default"/>
        <w:lang w:val="ru-RU" w:eastAsia="en-US" w:bidi="ar-SA"/>
      </w:rPr>
    </w:lvl>
    <w:lvl w:ilvl="4" w:tplc="4476DE52">
      <w:numFmt w:val="bullet"/>
      <w:lvlText w:val="•"/>
      <w:lvlJc w:val="left"/>
      <w:pPr>
        <w:ind w:left="3787" w:hanging="360"/>
      </w:pPr>
      <w:rPr>
        <w:rFonts w:hint="default"/>
        <w:lang w:val="ru-RU" w:eastAsia="en-US" w:bidi="ar-SA"/>
      </w:rPr>
    </w:lvl>
    <w:lvl w:ilvl="5" w:tplc="895AD500">
      <w:numFmt w:val="bullet"/>
      <w:lvlText w:val="•"/>
      <w:lvlJc w:val="left"/>
      <w:pPr>
        <w:ind w:left="4810" w:hanging="360"/>
      </w:pPr>
      <w:rPr>
        <w:rFonts w:hint="default"/>
        <w:lang w:val="ru-RU" w:eastAsia="en-US" w:bidi="ar-SA"/>
      </w:rPr>
    </w:lvl>
    <w:lvl w:ilvl="6" w:tplc="E374971C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7" w:tplc="923A2EBC">
      <w:numFmt w:val="bullet"/>
      <w:lvlText w:val="•"/>
      <w:lvlJc w:val="left"/>
      <w:pPr>
        <w:ind w:left="6855" w:hanging="360"/>
      </w:pPr>
      <w:rPr>
        <w:rFonts w:hint="default"/>
        <w:lang w:val="ru-RU" w:eastAsia="en-US" w:bidi="ar-SA"/>
      </w:rPr>
    </w:lvl>
    <w:lvl w:ilvl="8" w:tplc="4412CF72">
      <w:numFmt w:val="bullet"/>
      <w:lvlText w:val="•"/>
      <w:lvlJc w:val="left"/>
      <w:pPr>
        <w:ind w:left="787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61942469"/>
    <w:multiLevelType w:val="multilevel"/>
    <w:tmpl w:val="F3245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9A3801"/>
    <w:multiLevelType w:val="hybridMultilevel"/>
    <w:tmpl w:val="7D8CE318"/>
    <w:lvl w:ilvl="0" w:tplc="96408F58">
      <w:start w:val="1"/>
      <w:numFmt w:val="decimal"/>
      <w:lvlText w:val="%1."/>
      <w:lvlJc w:val="left"/>
      <w:pPr>
        <w:ind w:left="427" w:hanging="2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08CEAE">
      <w:numFmt w:val="bullet"/>
      <w:lvlText w:val="·"/>
      <w:lvlJc w:val="left"/>
      <w:pPr>
        <w:ind w:left="42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61E4052">
      <w:numFmt w:val="bullet"/>
      <w:lvlText w:val="•"/>
      <w:lvlJc w:val="left"/>
      <w:pPr>
        <w:ind w:left="2320" w:hanging="720"/>
      </w:pPr>
      <w:rPr>
        <w:rFonts w:hint="default"/>
        <w:lang w:val="ru-RU" w:eastAsia="en-US" w:bidi="ar-SA"/>
      </w:rPr>
    </w:lvl>
    <w:lvl w:ilvl="3" w:tplc="D79CFDDE">
      <w:numFmt w:val="bullet"/>
      <w:lvlText w:val="•"/>
      <w:lvlJc w:val="left"/>
      <w:pPr>
        <w:ind w:left="3271" w:hanging="720"/>
      </w:pPr>
      <w:rPr>
        <w:rFonts w:hint="default"/>
        <w:lang w:val="ru-RU" w:eastAsia="en-US" w:bidi="ar-SA"/>
      </w:rPr>
    </w:lvl>
    <w:lvl w:ilvl="4" w:tplc="E2A6A864">
      <w:numFmt w:val="bullet"/>
      <w:lvlText w:val="•"/>
      <w:lvlJc w:val="left"/>
      <w:pPr>
        <w:ind w:left="4221" w:hanging="720"/>
      </w:pPr>
      <w:rPr>
        <w:rFonts w:hint="default"/>
        <w:lang w:val="ru-RU" w:eastAsia="en-US" w:bidi="ar-SA"/>
      </w:rPr>
    </w:lvl>
    <w:lvl w:ilvl="5" w:tplc="8CAC1FB2">
      <w:numFmt w:val="bullet"/>
      <w:lvlText w:val="•"/>
      <w:lvlJc w:val="left"/>
      <w:pPr>
        <w:ind w:left="5171" w:hanging="720"/>
      </w:pPr>
      <w:rPr>
        <w:rFonts w:hint="default"/>
        <w:lang w:val="ru-RU" w:eastAsia="en-US" w:bidi="ar-SA"/>
      </w:rPr>
    </w:lvl>
    <w:lvl w:ilvl="6" w:tplc="6F72F0AC">
      <w:numFmt w:val="bullet"/>
      <w:lvlText w:val="•"/>
      <w:lvlJc w:val="left"/>
      <w:pPr>
        <w:ind w:left="6122" w:hanging="720"/>
      </w:pPr>
      <w:rPr>
        <w:rFonts w:hint="default"/>
        <w:lang w:val="ru-RU" w:eastAsia="en-US" w:bidi="ar-SA"/>
      </w:rPr>
    </w:lvl>
    <w:lvl w:ilvl="7" w:tplc="8506B4C0">
      <w:numFmt w:val="bullet"/>
      <w:lvlText w:val="•"/>
      <w:lvlJc w:val="left"/>
      <w:pPr>
        <w:ind w:left="7072" w:hanging="720"/>
      </w:pPr>
      <w:rPr>
        <w:rFonts w:hint="default"/>
        <w:lang w:val="ru-RU" w:eastAsia="en-US" w:bidi="ar-SA"/>
      </w:rPr>
    </w:lvl>
    <w:lvl w:ilvl="8" w:tplc="987EBDD8">
      <w:numFmt w:val="bullet"/>
      <w:lvlText w:val="•"/>
      <w:lvlJc w:val="left"/>
      <w:pPr>
        <w:ind w:left="8022" w:hanging="720"/>
      </w:pPr>
      <w:rPr>
        <w:rFonts w:hint="default"/>
        <w:lang w:val="ru-RU" w:eastAsia="en-US" w:bidi="ar-SA"/>
      </w:rPr>
    </w:lvl>
  </w:abstractNum>
  <w:abstractNum w:abstractNumId="5" w15:restartNumberingAfterBreak="0">
    <w:nsid w:val="6FBE259B"/>
    <w:multiLevelType w:val="multilevel"/>
    <w:tmpl w:val="D6203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47526"/>
    <w:rsid w:val="000A0632"/>
    <w:rsid w:val="005016DF"/>
    <w:rsid w:val="00647526"/>
    <w:rsid w:val="00656090"/>
    <w:rsid w:val="00662B88"/>
    <w:rsid w:val="00681ECD"/>
    <w:rsid w:val="00765186"/>
    <w:rsid w:val="00D1234E"/>
    <w:rsid w:val="00EC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9C311D-EE34-4BD6-9100-E39564A2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9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2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uv3um">
    <w:name w:val="uv3um"/>
    <w:basedOn w:val="a0"/>
    <w:rsid w:val="00765186"/>
  </w:style>
  <w:style w:type="character" w:styleId="a5">
    <w:name w:val="Strong"/>
    <w:basedOn w:val="a0"/>
    <w:uiPriority w:val="22"/>
    <w:qFormat/>
    <w:rsid w:val="00765186"/>
    <w:rPr>
      <w:b/>
      <w:bCs/>
    </w:rPr>
  </w:style>
  <w:style w:type="paragraph" w:styleId="a6">
    <w:name w:val="header"/>
    <w:basedOn w:val="a"/>
    <w:link w:val="a7"/>
    <w:uiPriority w:val="99"/>
    <w:unhideWhenUsed/>
    <w:rsid w:val="007651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6518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651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6518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851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8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5848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54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0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7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58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50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57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930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9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9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63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10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146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9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52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74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98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16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25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26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9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73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1122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4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9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85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5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08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9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85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43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3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14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9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06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13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12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70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0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89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22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30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0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369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1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4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23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20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86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1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33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17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0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3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10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014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2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6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36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E353D"/>
      </a:dk1>
      <a:lt1>
        <a:sysClr val="window" lastClr="F9F9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683</Words>
  <Characters>3897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Psyholog</cp:lastModifiedBy>
  <cp:revision>7</cp:revision>
  <dcterms:created xsi:type="dcterms:W3CDTF">2025-10-23T07:21:00Z</dcterms:created>
  <dcterms:modified xsi:type="dcterms:W3CDTF">2025-10-23T07:38:00Z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2021-06-16T00:00:00Z</vt:filetime>
  </property>
  <property fmtid="{D5CDD505-2E9C-101B-9397-08002B2CF9AE}" pid="3" name="LastSaved">
    <vt:filetime>2025-10-23T00:00:00Z</vt:filetime>
  </property>
  <property fmtid="{D5CDD505-2E9C-101B-9397-08002B2CF9AE}" pid="4" name="Producer">
    <vt:lpwstr>3-Heights(TM) PDF Security Shell 4.8.25.2 (http://www.pdf-tools.com)</vt:lpwstr>
  </property>
</Properties>
</file>