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C" w:rsidRPr="001E3869" w:rsidRDefault="00E148DC" w:rsidP="00E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869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учреждение</w:t>
      </w:r>
    </w:p>
    <w:p w:rsidR="00E148DC" w:rsidRPr="001E3869" w:rsidRDefault="00E148DC" w:rsidP="00E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869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</w:t>
      </w:r>
    </w:p>
    <w:tbl>
      <w:tblPr>
        <w:tblStyle w:val="a3"/>
        <w:tblpPr w:leftFromText="180" w:rightFromText="180" w:vertAnchor="page" w:horzAnchor="page" w:tblpX="535" w:tblpY="2686"/>
        <w:tblW w:w="11307" w:type="dxa"/>
        <w:tblLook w:val="01E0"/>
      </w:tblPr>
      <w:tblGrid>
        <w:gridCol w:w="3369"/>
        <w:gridCol w:w="3543"/>
        <w:gridCol w:w="4395"/>
      </w:tblGrid>
      <w:tr w:rsidR="00E148DC" w:rsidRPr="001E3869" w:rsidTr="00E148DC">
        <w:trPr>
          <w:trHeight w:val="3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C" w:rsidRPr="001E3869" w:rsidRDefault="00E148DC" w:rsidP="00E148D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Рекомендовано</w:t>
            </w:r>
            <w:r w:rsidRPr="001E38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E148DC" w:rsidRPr="001E3869" w:rsidRDefault="00E148DC" w:rsidP="00E148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Раздобурдина Т.Н</w:t>
            </w:r>
            <w:r w:rsidRPr="001E38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E148DC" w:rsidRPr="00E148DC" w:rsidRDefault="00E148DC" w:rsidP="00E148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1E3869">
              <w:rPr>
                <w:rFonts w:ascii="Times New Roman" w:hAnsi="Times New Roman" w:cs="Times New Roman"/>
                <w:bCs/>
                <w:sz w:val="24"/>
                <w:szCs w:val="24"/>
              </w:rPr>
              <w:t>»  августа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E3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C" w:rsidRPr="001E3869" w:rsidRDefault="00E148DC" w:rsidP="00E148D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школы  по УВР    МБОУ Кесовогорская СОШ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_____________Назарова</w:t>
            </w:r>
            <w:proofErr w:type="spellEnd"/>
            <w:r w:rsidRPr="001E386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«__»________________20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C" w:rsidRPr="001E3869" w:rsidRDefault="00E148DC" w:rsidP="00E148D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Директор МБОУ Кесовогорская СОШ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____________Ляшова</w:t>
            </w:r>
            <w:proofErr w:type="spellEnd"/>
            <w:r w:rsidRPr="001E38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п.1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38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8DC" w:rsidRPr="001E3869" w:rsidRDefault="00E148DC" w:rsidP="00E148D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8DC" w:rsidRPr="001E3869" w:rsidRDefault="00E148DC" w:rsidP="00E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869">
        <w:rPr>
          <w:rFonts w:ascii="Times New Roman" w:hAnsi="Times New Roman" w:cs="Times New Roman"/>
          <w:b/>
          <w:bCs/>
          <w:sz w:val="24"/>
          <w:szCs w:val="24"/>
        </w:rPr>
        <w:t>имени дважды Героя Советского Союза А.В. Алелюхина</w:t>
      </w:r>
    </w:p>
    <w:p w:rsidR="00E148DC" w:rsidRPr="001E3869" w:rsidRDefault="00E148DC" w:rsidP="00E148D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8DC" w:rsidRPr="001E3869" w:rsidRDefault="00E148DC" w:rsidP="00E148D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EF7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EF7">
        <w:rPr>
          <w:rFonts w:ascii="Times New Roman" w:eastAsia="Calibri" w:hAnsi="Times New Roman" w:cs="Times New Roman"/>
          <w:sz w:val="24"/>
          <w:szCs w:val="24"/>
        </w:rPr>
        <w:t xml:space="preserve">История: </w:t>
      </w:r>
      <w:r>
        <w:rPr>
          <w:rFonts w:ascii="Times New Roman" w:eastAsia="Calibri" w:hAnsi="Times New Roman" w:cs="Times New Roman"/>
          <w:sz w:val="24"/>
          <w:szCs w:val="24"/>
        </w:rPr>
        <w:t>Новое время. 1500-1800 гг.</w:t>
      </w:r>
      <w:r w:rsidR="00240FF4">
        <w:rPr>
          <w:rFonts w:ascii="Times New Roman" w:eastAsia="Calibri" w:hAnsi="Times New Roman" w:cs="Times New Roman"/>
          <w:sz w:val="24"/>
          <w:szCs w:val="24"/>
        </w:rPr>
        <w:t xml:space="preserve"> История России.</w:t>
      </w:r>
      <w:bookmarkStart w:id="0" w:name="_GoBack"/>
      <w:bookmarkEnd w:id="0"/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EF7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46EF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«А»</w:t>
      </w:r>
      <w:r>
        <w:rPr>
          <w:rFonts w:ascii="Times New Roman" w:eastAsia="Calibri" w:hAnsi="Times New Roman" w:cs="Times New Roman"/>
          <w:b/>
          <w:sz w:val="24"/>
          <w:szCs w:val="24"/>
        </w:rPr>
        <w:t>, «Б», «В»</w:t>
      </w:r>
      <w:r w:rsidRPr="00646EF7">
        <w:rPr>
          <w:rFonts w:ascii="Times New Roman" w:eastAsia="Calibri" w:hAnsi="Times New Roman" w:cs="Times New Roman"/>
          <w:b/>
          <w:sz w:val="24"/>
          <w:szCs w:val="24"/>
        </w:rPr>
        <w:t xml:space="preserve"> (базовый уровень; 2 часа в неделю; 68 час.)</w:t>
      </w: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EF7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E148D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46EF7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148D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46EF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EF7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:rsidR="00E148DC" w:rsidRDefault="00E148DC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Ляшова Оксана Владимировна, </w:t>
      </w:r>
    </w:p>
    <w:p w:rsidR="00646EF7" w:rsidRPr="00646EF7" w:rsidRDefault="00E148DC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обществознания.</w:t>
      </w:r>
    </w:p>
    <w:p w:rsidR="00646EF7" w:rsidRPr="00646EF7" w:rsidRDefault="00646EF7" w:rsidP="00646E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EF7">
        <w:rPr>
          <w:rFonts w:ascii="Times New Roman" w:eastAsia="Calibri" w:hAnsi="Times New Roman" w:cs="Times New Roman"/>
          <w:sz w:val="24"/>
          <w:szCs w:val="24"/>
        </w:rPr>
        <w:t xml:space="preserve">Аттестационная категория: </w:t>
      </w:r>
      <w:r w:rsidR="00E148DC">
        <w:rPr>
          <w:rFonts w:ascii="Times New Roman" w:eastAsia="Calibri" w:hAnsi="Times New Roman" w:cs="Times New Roman"/>
          <w:sz w:val="24"/>
          <w:szCs w:val="24"/>
        </w:rPr>
        <w:t>высшая.</w:t>
      </w: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EF7" w:rsidRPr="00646EF7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795" w:rsidRDefault="00646EF7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EF7">
        <w:rPr>
          <w:rFonts w:ascii="Times New Roman" w:eastAsia="Calibri" w:hAnsi="Times New Roman" w:cs="Times New Roman"/>
          <w:sz w:val="24"/>
          <w:szCs w:val="24"/>
        </w:rPr>
        <w:t>202</w:t>
      </w:r>
      <w:r w:rsidR="00E148DC">
        <w:rPr>
          <w:rFonts w:ascii="Times New Roman" w:eastAsia="Calibri" w:hAnsi="Times New Roman" w:cs="Times New Roman"/>
          <w:sz w:val="24"/>
          <w:szCs w:val="24"/>
        </w:rPr>
        <w:t>2</w:t>
      </w:r>
      <w:r w:rsidRPr="00646EF7">
        <w:rPr>
          <w:rFonts w:ascii="Times New Roman" w:eastAsia="Calibri" w:hAnsi="Times New Roman" w:cs="Times New Roman"/>
          <w:sz w:val="24"/>
          <w:szCs w:val="24"/>
        </w:rPr>
        <w:t xml:space="preserve">г.   </w:t>
      </w:r>
    </w:p>
    <w:p w:rsidR="00CC0795" w:rsidRPr="00475D87" w:rsidRDefault="00CC0795" w:rsidP="00150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75D8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 w:rsidR="00150380">
        <w:rPr>
          <w:rFonts w:ascii="Times New Roman" w:hAnsi="Times New Roman"/>
          <w:b/>
          <w:sz w:val="24"/>
          <w:szCs w:val="24"/>
        </w:rPr>
        <w:t>История</w:t>
      </w:r>
      <w:r w:rsidRPr="00475D87">
        <w:rPr>
          <w:rFonts w:ascii="Times New Roman" w:hAnsi="Times New Roman"/>
          <w:b/>
          <w:sz w:val="24"/>
          <w:szCs w:val="24"/>
        </w:rPr>
        <w:t>»</w:t>
      </w:r>
    </w:p>
    <w:p w:rsidR="00CC0795" w:rsidRDefault="00CC0795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D87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CC0795" w:rsidRDefault="00CC0795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795" w:rsidRPr="00CC0795" w:rsidRDefault="00CC0795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определять последовательность событий, явлений, процессов; соотносить соб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истории разных стран и народов с историческими периодами, событиями регионал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мировой истории, события истории родного края и истории России; определять с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временников исторических событий, явлений, процессов;</w:t>
      </w:r>
    </w:p>
    <w:p w:rsidR="00CC0795" w:rsidRPr="00CC0795" w:rsidRDefault="00CC0795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выявлять особенности развития культуры, быта и нравов народов в различные исторические эпохи;</w:t>
      </w:r>
    </w:p>
    <w:p w:rsidR="00CC0795" w:rsidRPr="00CC0795" w:rsidRDefault="00CC0795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историческими понятиями и их использование для решения учебных и пра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задач.</w:t>
      </w:r>
    </w:p>
    <w:p w:rsidR="00CC0795" w:rsidRPr="00CC0795" w:rsidRDefault="00CC0795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фактов, дат, исторических понятий;</w:t>
      </w:r>
    </w:p>
    <w:p w:rsidR="00CC0795" w:rsidRDefault="00CC0795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выявлять существенные черты и характерные признаки исторических событий, явлений, процессов;</w:t>
      </w:r>
    </w:p>
    <w:p w:rsidR="00DB1113" w:rsidRDefault="00150380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умение различать основные типы исторических источников: письменные, веществе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аудиовизуальные;</w:t>
      </w:r>
    </w:p>
    <w:p w:rsidR="00150380" w:rsidRPr="00150380" w:rsidRDefault="00150380" w:rsidP="00150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информацию, представленную на исторической карте/схеме, с информацией из др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13" w:rsidRPr="00DB1113" w:rsidRDefault="00DB1113" w:rsidP="0015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B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C0795" w:rsidRDefault="00CC0795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113" w:rsidRDefault="00150380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95" w:rsidRPr="0002560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умение устанавливать причинно-следственные, пространственные, временны́есвязи и</w:t>
      </w:r>
      <w:r w:rsidR="00CC0795" w:rsidRPr="0002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0795" w:rsidRPr="00025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торических событий, явлений, процессов изучаемого периода, их взаимосвязь</w:t>
      </w:r>
      <w:r w:rsid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113" w:rsidRDefault="00DB1113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113" w:rsidRDefault="00150380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DB1113" w:rsidRPr="00DB1113" w:rsidRDefault="00DB1113" w:rsidP="001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113" w:rsidRDefault="00DB1113" w:rsidP="001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находить и критически анализировать для решения познавательной задачи и</w:t>
      </w:r>
      <w:r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</w:t>
      </w:r>
    </w:p>
    <w:p w:rsidR="00DB1113" w:rsidRPr="00DB1113" w:rsidRDefault="00DB1113" w:rsidP="00150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контекстную информацию при работе с историческими источниками;</w:t>
      </w:r>
    </w:p>
    <w:p w:rsidR="00150380" w:rsidRDefault="00DB1113" w:rsidP="001503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50380" w:rsidRDefault="00150380" w:rsidP="001503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380" w:rsidRPr="00150380" w:rsidRDefault="00150380" w:rsidP="001503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идентичности; </w:t>
      </w:r>
    </w:p>
    <w:p w:rsidR="00150380" w:rsidRPr="00150380" w:rsidRDefault="00150380" w:rsidP="0015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саморазвитию, самостоятельности и личностному самоо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ределению; </w:t>
      </w:r>
    </w:p>
    <w:p w:rsidR="00150380" w:rsidRPr="00150380" w:rsidRDefault="00150380" w:rsidP="0015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самостоятельности и инициативы; наличие мотивации к целенаправленной социально значимой деятельности; </w:t>
      </w:r>
    </w:p>
    <w:p w:rsidR="00DB1113" w:rsidRPr="00DB1113" w:rsidRDefault="00150380" w:rsidP="0015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внутренне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 w:rsidRPr="001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1113" w:rsidRPr="00DB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как особого ценностного отношения к себе, окружающим людям и жизни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13" w:rsidRPr="00DB1113" w:rsidRDefault="00DB1113" w:rsidP="00DB1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95" w:rsidRDefault="00CC0795" w:rsidP="00CC0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795" w:rsidRDefault="00CC0795" w:rsidP="00CC0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795" w:rsidRPr="00475D87" w:rsidRDefault="00CC0795" w:rsidP="00CC0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E3F" w:rsidRPr="00F57E3F" w:rsidRDefault="00F57E3F" w:rsidP="00F57E3F">
      <w:pPr>
        <w:tabs>
          <w:tab w:val="left" w:pos="850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</w:t>
      </w:r>
      <w:r w:rsidR="00C0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время. 1500 – 1800 гг.» 7</w:t>
      </w:r>
      <w:r w:rsidRPr="00F5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 </w:t>
      </w:r>
    </w:p>
    <w:p w:rsidR="00F57E3F" w:rsidRDefault="00F57E3F" w:rsidP="00CC079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1689"/>
        <w:gridCol w:w="772"/>
        <w:gridCol w:w="6579"/>
      </w:tblGrid>
      <w:tr w:rsidR="00C06C40" w:rsidRPr="00C06C40" w:rsidTr="00C06C40"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№</w:t>
            </w:r>
          </w:p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B228D7" w:rsidRDefault="00C06C40" w:rsidP="00C06C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b/>
              </w:rPr>
            </w:pPr>
            <w:r w:rsidRPr="00B228D7">
              <w:rPr>
                <w:rFonts w:ascii="Times New Roman" w:eastAsia="Times New Roman" w:hAnsi="Times New Roman" w:cs="Times New Roman"/>
                <w:b/>
              </w:rPr>
              <w:t xml:space="preserve">Введение. </w:t>
            </w:r>
          </w:p>
          <w:p w:rsidR="00C06C40" w:rsidRPr="00B228D7" w:rsidRDefault="00C06C40" w:rsidP="00C06C4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6C40" w:rsidRPr="00B228D7" w:rsidRDefault="00C06C40" w:rsidP="00BB0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новая история. Понятие «Новое время». Хр</w:t>
            </w:r>
            <w:r w:rsidRPr="00B2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нологические границы и этапы Нового времени. Человек Н</w:t>
            </w:r>
            <w:r w:rsidRPr="00B2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времени, его отличия от человека средневекового. 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B228D7" w:rsidRDefault="00C06C40" w:rsidP="00C06C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06C40" w:rsidRPr="00B228D7" w:rsidRDefault="00C06C40" w:rsidP="00BB0DC2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ЧАСТЬ I.</w:t>
            </w:r>
          </w:p>
        </w:tc>
        <w:tc>
          <w:tcPr>
            <w:tcW w:w="0" w:type="auto"/>
          </w:tcPr>
          <w:p w:rsidR="00C06C40" w:rsidRPr="00B228D7" w:rsidRDefault="00C06C40" w:rsidP="00BB0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06C40" w:rsidRPr="00B228D7" w:rsidRDefault="00C06C40" w:rsidP="00C06C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ЕВРОПА И МИР В НАЧАЛЕ НОВОГО ВРЕМЕНИ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1. Эпоха Великих географических открытий (2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Новые изобретения и усовершенствования. Источники эне</w:t>
            </w:r>
            <w:r w:rsidRPr="00B228D7">
              <w:rPr>
                <w:color w:val="000000"/>
              </w:rPr>
              <w:t>р</w:t>
            </w:r>
            <w:r w:rsidRPr="00B228D7">
              <w:rPr>
                <w:color w:val="000000"/>
              </w:rPr>
              <w:t>гии. Книгопечатание. Новое в военном деле и судостроении. Географические представления. Почему манили новые зе</w:t>
            </w:r>
            <w:r w:rsidRPr="00B228D7">
              <w:rPr>
                <w:color w:val="000000"/>
              </w:rPr>
              <w:t>м</w:t>
            </w:r>
            <w:r w:rsidRPr="00B228D7">
              <w:rPr>
                <w:color w:val="000000"/>
              </w:rPr>
              <w:t>ли. Испания и Португалия ищут новые морские пути на Во</w:t>
            </w:r>
            <w:r w:rsidRPr="00B228D7">
              <w:rPr>
                <w:color w:val="000000"/>
              </w:rPr>
              <w:t>с</w:t>
            </w:r>
            <w:r w:rsidRPr="00B228D7">
              <w:rPr>
                <w:color w:val="000000"/>
              </w:rPr>
              <w:t xml:space="preserve">ток. Энрике Мореплаватель. Открытие ближней Атлантики. </w:t>
            </w:r>
            <w:proofErr w:type="spellStart"/>
            <w:r w:rsidRPr="00B228D7">
              <w:rPr>
                <w:color w:val="000000"/>
              </w:rPr>
              <w:t>Васко</w:t>
            </w:r>
            <w:proofErr w:type="spellEnd"/>
            <w:r w:rsidRPr="00B228D7">
              <w:rPr>
                <w:color w:val="000000"/>
              </w:rPr>
              <w:t xml:space="preserve"> да Гама. Вокруг Африки в Индию.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Путешествия Христофора Колумба. Открытие нового мат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 xml:space="preserve">рика — встреча миров. </w:t>
            </w:r>
            <w:proofErr w:type="spellStart"/>
            <w:r w:rsidRPr="00B228D7">
              <w:rPr>
                <w:color w:val="000000"/>
              </w:rPr>
              <w:t>АмеригоВеспуччи</w:t>
            </w:r>
            <w:proofErr w:type="spellEnd"/>
            <w:r w:rsidRPr="00B228D7">
              <w:rPr>
                <w:color w:val="000000"/>
              </w:rPr>
              <w:t xml:space="preserve"> о Новом Свете.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Фернандо Магеллан. Первое кругосветное путешествие.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Западноевропейская колонизация новых земель. Испанцы и португальцы в Новом Свете.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Значение Великих географических открытий. Изменение старых географических представлений о мире. Начало скл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дывания миро</w:t>
            </w:r>
            <w:r w:rsidRPr="00B228D7">
              <w:rPr>
                <w:color w:val="000000"/>
              </w:rPr>
              <w:softHyphen/>
              <w:t>вого рынка. Заморское золото и европейская революция цен.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 xml:space="preserve">Тема 2. Европа: от Средневековья к Новому времени 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(4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Усиление королевской власти. Понятие «абсол</w:t>
            </w:r>
            <w:r w:rsidRPr="00B228D7">
              <w:rPr>
                <w:color w:val="000000"/>
              </w:rPr>
              <w:t>ю</w:t>
            </w:r>
            <w:r w:rsidRPr="00B228D7">
              <w:rPr>
                <w:color w:val="000000"/>
              </w:rPr>
              <w:t>тизм». Значение абсолютизма для социального, экономич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>ского, политического и культурного развития общества. К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роли и парламенты. Единая си</w:t>
            </w:r>
            <w:r w:rsidRPr="00B228D7">
              <w:rPr>
                <w:color w:val="000000"/>
              </w:rPr>
              <w:softHyphen/>
              <w:t>стема государственного упра</w:t>
            </w:r>
            <w:r w:rsidRPr="00B228D7">
              <w:rPr>
                <w:color w:val="000000"/>
              </w:rPr>
              <w:t>в</w:t>
            </w:r>
            <w:r w:rsidRPr="00B228D7">
              <w:rPr>
                <w:color w:val="000000"/>
              </w:rPr>
              <w:t>ления. Судебная и местная власть под контролем короля. К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Дух предпринимательства преобразует экономику. Рост г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родов и торговли. Мировая торговля. Банки, биржи и торг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вые компании. Переход от ремесла к мануфактуре. Наемный труд. Причины возникновения и развития мануфактур. М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нуфактура — капиталистическое предприятие. Рождение к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питализма.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Социальные слои европейского общества, их отличительные черты. Буржуазия эпохи раннего Нового времени. Новое дворянство. Крестьянская Европа. Низшие слои населения. Бродяжничество. Законы о нищих.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Европейское население и основные черты повседневной жизни. Главные беды — эпидемии, голод и войны. Продо</w:t>
            </w:r>
            <w:r w:rsidRPr="00B228D7">
              <w:rPr>
                <w:color w:val="000000"/>
              </w:rPr>
              <w:t>л</w:t>
            </w:r>
            <w:r w:rsidRPr="00B228D7">
              <w:rPr>
                <w:color w:val="000000"/>
              </w:rPr>
              <w:t xml:space="preserve">жительность жизни. Личная гигиена. Изменения в структуре питания. «Скажи мне, что ты ешь, и я скажу тебе, кто ты </w:t>
            </w:r>
            <w:r w:rsidRPr="00B228D7">
              <w:rPr>
                <w:color w:val="000000"/>
              </w:rPr>
              <w:lastRenderedPageBreak/>
              <w:t>есть». Менялись эпохи — менялась мода. Костюм — «визи</w:t>
            </w:r>
            <w:r w:rsidRPr="00B228D7">
              <w:rPr>
                <w:color w:val="000000"/>
              </w:rPr>
              <w:t>т</w:t>
            </w:r>
            <w:r w:rsidRPr="00B228D7">
              <w:rPr>
                <w:color w:val="000000"/>
              </w:rPr>
              <w:t>ная карточка» человека. Европейский город Нового времени, его роль в культурной жизни общества.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3. Художественная культура и наука Европы эпохи Возрождения (3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От Средневековья к Возрождению. Эпоха Возрождения и ее характерные черты. Рождение гуманизма.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Первые утопии. Томас Мор и его представления о соверше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B228D7">
              <w:rPr>
                <w:color w:val="000000"/>
              </w:rPr>
              <w:t>Буона</w:t>
            </w:r>
            <w:r w:rsidRPr="00B228D7">
              <w:rPr>
                <w:color w:val="000000"/>
              </w:rPr>
              <w:t>р</w:t>
            </w:r>
            <w:r w:rsidRPr="00B228D7">
              <w:rPr>
                <w:color w:val="000000"/>
              </w:rPr>
              <w:t>роти</w:t>
            </w:r>
            <w:proofErr w:type="spellEnd"/>
            <w:r w:rsidRPr="00B228D7">
              <w:rPr>
                <w:color w:val="000000"/>
              </w:rPr>
              <w:t xml:space="preserve">, Рафаэль </w:t>
            </w:r>
            <w:proofErr w:type="spellStart"/>
            <w:r w:rsidRPr="00B228D7">
              <w:rPr>
                <w:color w:val="000000"/>
              </w:rPr>
              <w:t>Санти</w:t>
            </w:r>
            <w:proofErr w:type="spellEnd"/>
            <w:r w:rsidRPr="00B228D7">
              <w:rPr>
                <w:color w:val="000000"/>
              </w:rPr>
              <w:t xml:space="preserve"> (факты биографии, главные произвед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>ния). Особенности искусства Испании и Голландии XVII в.; искусство Северного Возрождения.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Развитие новой науки в XVI—XVII вв. и ее влияние на те</w:t>
            </w:r>
            <w:r w:rsidRPr="00B228D7">
              <w:rPr>
                <w:color w:val="000000"/>
              </w:rPr>
              <w:t>х</w:t>
            </w:r>
            <w:r w:rsidRPr="00B228D7">
              <w:rPr>
                <w:color w:val="000000"/>
              </w:rPr>
              <w:t>нический прогресс и самосознание человека. Разрушение средневе</w:t>
            </w:r>
            <w:r w:rsidRPr="00B228D7">
              <w:rPr>
                <w:color w:val="000000"/>
              </w:rPr>
              <w:softHyphen/>
              <w:t>кового представления о Вселенной. «Земля вращае</w:t>
            </w:r>
            <w:r w:rsidRPr="00B228D7">
              <w:rPr>
                <w:color w:val="000000"/>
              </w:rPr>
              <w:t>т</w:t>
            </w:r>
            <w:r w:rsidRPr="00B228D7">
              <w:rPr>
                <w:color w:val="000000"/>
              </w:rPr>
              <w:t>ся вокруг Солнца и вокруг своей оси» — ядро учения Ник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 xml:space="preserve">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      </w:r>
            <w:proofErr w:type="spellStart"/>
            <w:r w:rsidRPr="00B228D7">
              <w:rPr>
                <w:color w:val="000000"/>
              </w:rPr>
              <w:t>Фрэнсис</w:t>
            </w:r>
            <w:proofErr w:type="spellEnd"/>
            <w:r w:rsidRPr="00B228D7">
              <w:rPr>
                <w:color w:val="000000"/>
              </w:rPr>
      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      </w:r>
          </w:p>
          <w:p w:rsid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 xml:space="preserve">Тема 4. Реформация и контрреформация в Европе 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(4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Реформация — борьба за переустройство церкви. 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цер — вождь народной реформации. Крестьянская война в Германии: причины, основные события, значение.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228D7">
              <w:rPr>
                <w:color w:val="000000"/>
              </w:rPr>
              <w:t>Учение и церковь Жана Кальвина. Борьба католической церк</w:t>
            </w:r>
            <w:r w:rsidRPr="00B228D7">
              <w:rPr>
                <w:color w:val="000000"/>
              </w:rPr>
              <w:softHyphen/>
              <w:t>ви против Реформации. Игнатий Лойола и орден иезу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тов.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Королевская власть и Реформация в Англии. Генрих VIII — «религиозный реформатор». Англиканская церковь. Елизав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 xml:space="preserve">та I — «верховная правительница церковных и светских дел». Укрепление могущества Англии при Елизавете </w:t>
            </w:r>
            <w:proofErr w:type="spellStart"/>
            <w:r w:rsidRPr="00B228D7">
              <w:rPr>
                <w:color w:val="000000"/>
              </w:rPr>
              <w:t>I.Религиозные</w:t>
            </w:r>
            <w:proofErr w:type="spellEnd"/>
            <w:r w:rsidRPr="00B228D7">
              <w:rPr>
                <w:color w:val="000000"/>
              </w:rPr>
              <w:t xml:space="preserve"> войны и абсолютная монархия во Фра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ции. Борь</w:t>
            </w:r>
            <w:r w:rsidRPr="00B228D7">
              <w:rPr>
                <w:color w:val="000000"/>
              </w:rPr>
              <w:softHyphen/>
              <w:t>ба между католиками и гугенотами. Варфоломее</w:t>
            </w:r>
            <w:r w:rsidRPr="00B228D7">
              <w:rPr>
                <w:color w:val="000000"/>
              </w:rPr>
              <w:t>в</w:t>
            </w:r>
            <w:r w:rsidRPr="00B228D7">
              <w:rPr>
                <w:color w:val="000000"/>
              </w:rPr>
              <w:t>ская ночь. Война трех Генрихов. Генрих IV Бурбон — «к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роль, спасший Францию». Нантский эдикт. Реформы Риш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>лье. Ришелье как человек и политик. Франция — сильнейшее государство на европейском континенте.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5. Ранние буржуазные революции. Международные отношения (борьба за первенство в Европе и колониях) (4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lastRenderedPageBreak/>
              <w:t>Нидерландская революция и рождение свободной Республ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ки Голландии. Нидерланды — «жемчужина в короне Габ</w:t>
            </w:r>
            <w:r w:rsidRPr="00B228D7">
              <w:rPr>
                <w:color w:val="000000"/>
              </w:rPr>
              <w:t>с</w:t>
            </w:r>
            <w:r w:rsidRPr="00B228D7">
              <w:rPr>
                <w:color w:val="000000"/>
              </w:rPr>
              <w:t>бургов». Особенности экономического и политического ра</w:t>
            </w:r>
            <w:r w:rsidRPr="00B228D7">
              <w:rPr>
                <w:color w:val="000000"/>
              </w:rPr>
              <w:t>з</w:t>
            </w:r>
            <w:r w:rsidRPr="00B228D7">
              <w:rPr>
                <w:color w:val="000000"/>
              </w:rPr>
              <w:t>вития Нидерландов в XVI в. Экономические и религиозные противоречия с Испанией. «Кровавые» указы против кальв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 xml:space="preserve">нистов. Начало освободительной войны. Террор Альбы. Вильгельм Оранский. Лесные и морские гёзы. </w:t>
            </w:r>
            <w:proofErr w:type="spellStart"/>
            <w:r w:rsidRPr="00B228D7">
              <w:rPr>
                <w:color w:val="000000"/>
              </w:rPr>
              <w:t>Утрехтская</w:t>
            </w:r>
            <w:proofErr w:type="spellEnd"/>
            <w:r w:rsidRPr="00B228D7">
              <w:rPr>
                <w:color w:val="000000"/>
              </w:rPr>
              <w:t xml:space="preserve"> уния. Рождение республики. Голланд</w:t>
            </w:r>
            <w:r w:rsidRPr="00B228D7">
              <w:rPr>
                <w:color w:val="000000"/>
              </w:rPr>
              <w:softHyphen/>
              <w:t>ская республика — с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мая экономически развитая страна в Европе.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Революция в Англии. Установление парламентской мона</w:t>
            </w:r>
            <w:r w:rsidRPr="00B228D7">
              <w:rPr>
                <w:color w:val="000000"/>
              </w:rPr>
              <w:t>р</w:t>
            </w:r>
            <w:r w:rsidRPr="00B228D7">
              <w:rPr>
                <w:color w:val="000000"/>
              </w:rPr>
              <w:t>хии. 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 xml:space="preserve">люции. Долгий парламент. Гражданская война. Парламент против короля. Оливер Кромвель и создание революционной армии. Битва при </w:t>
            </w:r>
            <w:proofErr w:type="spellStart"/>
            <w:r w:rsidRPr="00B228D7">
              <w:rPr>
                <w:color w:val="000000"/>
              </w:rPr>
              <w:t>Нейзби</w:t>
            </w:r>
            <w:proofErr w:type="spellEnd"/>
            <w:r w:rsidRPr="00B228D7">
              <w:rPr>
                <w:color w:val="000000"/>
              </w:rPr>
              <w:t>. Первые реформы парламента. Казнь короля и установление республики: внутренние и м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>ждународные последствия. Реставрация Стюартов. «Славная революция» 1688 г. и рождение парламентской монархии. Права личности и парламентская система в Анг</w:t>
            </w:r>
            <w:r w:rsidRPr="00B228D7">
              <w:rPr>
                <w:color w:val="000000"/>
              </w:rPr>
              <w:softHyphen/>
              <w:t>лии — созд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ние условий для развития индустриального общества.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Международные отношения. Причины международных ко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си</w:t>
            </w:r>
            <w:r w:rsidRPr="00B228D7">
              <w:rPr>
                <w:color w:val="000000"/>
              </w:rPr>
              <w:t>с</w:t>
            </w:r>
            <w:r w:rsidRPr="00B228D7">
              <w:rPr>
                <w:color w:val="000000"/>
              </w:rPr>
              <w:t>тема. Организация европейских армий и их вооружение. Вступление в войну Швеции. Густав II Адольф — крупне</w:t>
            </w:r>
            <w:r w:rsidRPr="00B228D7">
              <w:rPr>
                <w:color w:val="000000"/>
              </w:rPr>
              <w:t>й</w:t>
            </w:r>
            <w:r w:rsidRPr="00B228D7">
              <w:rPr>
                <w:color w:val="000000"/>
              </w:rPr>
              <w:t>ший полководец и создатель новой военной системы. Око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чание войны и ее итоги. Условия и значение Вестфальского мира. Последствия войны для европейского населения.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Война за испанское наследство — война за династические интересы и за владение колониями.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Семилетняя война, ее участники и значение.</w:t>
            </w:r>
          </w:p>
          <w:p w:rsidR="00C06C40" w:rsidRPr="00B228D7" w:rsidRDefault="00C06C40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</w:pPr>
            <w:r w:rsidRPr="00B228D7">
              <w:rPr>
                <w:color w:val="000000"/>
              </w:rPr>
              <w:t>Последствия европейских войн для дальнейшего развития меж</w:t>
            </w:r>
            <w:r w:rsidRPr="00B228D7">
              <w:rPr>
                <w:color w:val="000000"/>
              </w:rPr>
              <w:softHyphen/>
              <w:t>дународных отношений.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B228D7" w:rsidRDefault="00C06C40" w:rsidP="00C06C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C06C40" w:rsidRPr="00B228D7" w:rsidRDefault="00C06C40" w:rsidP="00BB0DC2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228D7">
              <w:rPr>
                <w:b/>
                <w:bCs/>
                <w:iCs/>
                <w:color w:val="000000"/>
              </w:rPr>
              <w:t>ЧАСТЬ II.</w:t>
            </w:r>
          </w:p>
          <w:p w:rsidR="00C06C40" w:rsidRPr="00B228D7" w:rsidRDefault="00C06C40" w:rsidP="00B22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6C40" w:rsidRPr="00B228D7" w:rsidRDefault="00C06C40" w:rsidP="00BB0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0" w:type="auto"/>
          </w:tcPr>
          <w:p w:rsidR="00C06C40" w:rsidRPr="00B228D7" w:rsidRDefault="00C06C40" w:rsidP="00B228D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ЭПОХА ПРОСВЕЩЕНИЯ. ВРЕМЯ ПРЕОБРАЗОВ</w:t>
            </w: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НИЙ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I. Западноевропейская культура XVIII в. (2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Просветители XVIII в.— наследники гуманистов эпохи Во</w:t>
            </w:r>
            <w:r w:rsidRPr="00B228D7">
              <w:rPr>
                <w:color w:val="000000"/>
              </w:rPr>
              <w:t>з</w:t>
            </w:r>
            <w:r w:rsidRPr="00B228D7">
              <w:rPr>
                <w:color w:val="000000"/>
              </w:rPr>
              <w:t>рождения. Идеи Просвещения как мировоззрение развива</w:t>
            </w:r>
            <w:r w:rsidRPr="00B228D7">
              <w:rPr>
                <w:color w:val="000000"/>
              </w:rPr>
              <w:t>ю</w:t>
            </w:r>
            <w:r w:rsidRPr="00B228D7">
              <w:rPr>
                <w:color w:val="000000"/>
              </w:rPr>
              <w:t>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ческие учения А. Смита и Ж- Тюрго. Влияние просветителей на процесс формирования правового государства и гражда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>ского общества в Европе и Северной Америке.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Художественная культура Европы эпохи Просвещения. О</w:t>
            </w:r>
            <w:r w:rsidRPr="00B228D7">
              <w:rPr>
                <w:color w:val="000000"/>
              </w:rPr>
              <w:t>б</w:t>
            </w:r>
            <w:r w:rsidRPr="00B228D7">
              <w:rPr>
                <w:color w:val="000000"/>
              </w:rPr>
              <w:t>раз человека индустриального общества в произведениях Д. Дефо. Сатира на пороки современного общества в произв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>дениях Д. Свифта. Гуманистические ценности эпохи Пр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свещения и их отражение в творчестве П. Бомарше, Ф. Ши</w:t>
            </w:r>
            <w:r w:rsidRPr="00B228D7">
              <w:rPr>
                <w:color w:val="000000"/>
              </w:rPr>
              <w:t>л</w:t>
            </w:r>
            <w:r w:rsidRPr="00B228D7">
              <w:rPr>
                <w:color w:val="000000"/>
              </w:rPr>
              <w:lastRenderedPageBreak/>
              <w:t>лера, И. Гете. Придворное искусство. «Певцы третьего с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словия»: У. Хогарт, Ж. Б. С. Шарден.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 xml:space="preserve">Особенности развития музыкального искусства XVIII в. Произведения И. С. Баха, В. А. Моцарта, Л. </w:t>
            </w:r>
            <w:proofErr w:type="spellStart"/>
            <w:r w:rsidRPr="00B228D7">
              <w:rPr>
                <w:color w:val="000000"/>
              </w:rPr>
              <w:t>ван</w:t>
            </w:r>
            <w:proofErr w:type="spellEnd"/>
            <w:r w:rsidRPr="00B228D7">
              <w:rPr>
                <w:color w:val="000000"/>
              </w:rPr>
              <w:t xml:space="preserve"> Бетховена: прославление Разума, утверждение торжества и победы све</w:t>
            </w:r>
            <w:r w:rsidRPr="00B228D7">
              <w:rPr>
                <w:color w:val="000000"/>
              </w:rPr>
              <w:t>т</w:t>
            </w:r>
            <w:r w:rsidRPr="00B228D7">
              <w:rPr>
                <w:color w:val="000000"/>
              </w:rPr>
              <w:t>лых сил.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Значение культурных ценностей эпохи Просвещения для формирования новых гуманистических ценностей в европе</w:t>
            </w:r>
            <w:r w:rsidRPr="00B228D7">
              <w:rPr>
                <w:color w:val="000000"/>
              </w:rPr>
              <w:t>й</w:t>
            </w:r>
            <w:r w:rsidRPr="00B228D7">
              <w:rPr>
                <w:color w:val="000000"/>
              </w:rPr>
              <w:t>ском и североамериканском обществах. Секуляризация кул</w:t>
            </w:r>
            <w:r w:rsidRPr="00B228D7">
              <w:rPr>
                <w:color w:val="000000"/>
              </w:rPr>
              <w:t>ь</w:t>
            </w:r>
            <w:r w:rsidRPr="00B228D7">
              <w:rPr>
                <w:color w:val="000000"/>
              </w:rPr>
              <w:t>туры.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2. Промышленный переворот в Англии (1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Аграрная революция в Англии. Развитие в деревне капитал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      </w:r>
            <w:proofErr w:type="spellStart"/>
            <w:r w:rsidRPr="00B228D7">
              <w:rPr>
                <w:color w:val="000000"/>
              </w:rPr>
              <w:t>луддизм</w:t>
            </w:r>
            <w:proofErr w:type="spellEnd"/>
            <w:r w:rsidRPr="00B228D7">
              <w:rPr>
                <w:color w:val="000000"/>
              </w:rPr>
              <w:t>). Цена технического прогресса.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3. Североамериканские колонии в борьбе за незав</w:t>
            </w:r>
            <w:r w:rsidRPr="00B228D7">
              <w:rPr>
                <w:b/>
                <w:bCs/>
                <w:color w:val="000000"/>
              </w:rPr>
              <w:t>и</w:t>
            </w:r>
            <w:r w:rsidRPr="00B228D7">
              <w:rPr>
                <w:b/>
                <w:bCs/>
                <w:color w:val="000000"/>
              </w:rPr>
              <w:t>симость. Образование Соединенных Штатов Америки (2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Первые колонии в Северной Америке. Политическое устро</w:t>
            </w:r>
            <w:r w:rsidRPr="00B228D7">
              <w:rPr>
                <w:color w:val="000000"/>
              </w:rPr>
              <w:t>й</w:t>
            </w:r>
            <w:r w:rsidRPr="00B228D7">
              <w:rPr>
                <w:color w:val="000000"/>
              </w:rPr>
              <w:t>ство и экономическое развитие колоний. Жизнь, быт и мир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воззрение колонистов, отношения с индейцами. Формиров</w:t>
            </w:r>
            <w:r w:rsidRPr="00B228D7">
              <w:rPr>
                <w:color w:val="000000"/>
              </w:rPr>
              <w:t>а</w:t>
            </w:r>
            <w:r w:rsidRPr="00B228D7">
              <w:rPr>
                <w:color w:val="000000"/>
              </w:rPr>
              <w:t>ние североамериканской нации. Идеология американского общества. Б. Франклин — великий наставник «юного» кап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тализма.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Причины войны североамериканских колоний за независ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мость. Дж. Вашингтон и </w:t>
            </w:r>
            <w:proofErr w:type="spellStart"/>
            <w:r w:rsidRPr="00B228D7">
              <w:rPr>
                <w:color w:val="000000"/>
              </w:rPr>
              <w:t>Т.Джефферсон</w:t>
            </w:r>
            <w:proofErr w:type="spellEnd"/>
            <w:r w:rsidRPr="00B228D7">
              <w:rPr>
                <w:color w:val="000000"/>
              </w:rPr>
              <w:t>. Декларация незав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симости. Образование США. Конституция США 1787 г. Политическая система США. Билль о правах. Претв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рение в жизнь идей Просвещения.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Европа и борьба североамериканских штатов за свободу. П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зиция России.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Историческое значение образования Соединенных Штатов Америки.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 4. Великая французская революция XVIII в. (3 ч)</w:t>
            </w:r>
          </w:p>
          <w:p w:rsidR="00C06C40" w:rsidRPr="00B228D7" w:rsidRDefault="00C06C40" w:rsidP="00C06C40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Франция в середине XVIII в.: характеристика социально-экономического и политического развития</w:t>
            </w:r>
            <w:r w:rsidRPr="00E148DC">
              <w:rPr>
                <w:color w:val="000000"/>
              </w:rPr>
              <w:t>. Людовик XVI, попытка проведения реформ. Созыв Генеральных Штатов.</w:t>
            </w:r>
          </w:p>
          <w:p w:rsidR="00C06C40" w:rsidRPr="00B228D7" w:rsidRDefault="00C06C40" w:rsidP="00C06C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40" w:rsidRPr="00C06C40" w:rsidTr="00C06C40">
        <w:tc>
          <w:tcPr>
            <w:tcW w:w="0" w:type="auto"/>
          </w:tcPr>
          <w:p w:rsidR="00C06C40" w:rsidRPr="00B228D7" w:rsidRDefault="00B228D7" w:rsidP="00C06C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C06C40" w:rsidRPr="00B228D7" w:rsidRDefault="00B228D7" w:rsidP="00D40562">
            <w:pPr>
              <w:pStyle w:val="a5"/>
              <w:shd w:val="clear" w:color="auto" w:fill="F5F5F5"/>
              <w:spacing w:before="0" w:beforeAutospacing="0" w:after="0" w:afterAutospacing="0" w:line="346" w:lineRule="atLeast"/>
              <w:jc w:val="center"/>
              <w:rPr>
                <w:b/>
              </w:rPr>
            </w:pPr>
            <w:r w:rsidRPr="00B228D7">
              <w:rPr>
                <w:b/>
                <w:bCs/>
                <w:iCs/>
                <w:color w:val="000000"/>
              </w:rPr>
              <w:t xml:space="preserve">ЧАСТЬ III. </w:t>
            </w:r>
          </w:p>
        </w:tc>
        <w:tc>
          <w:tcPr>
            <w:tcW w:w="0" w:type="auto"/>
          </w:tcPr>
          <w:p w:rsidR="00C06C40" w:rsidRPr="00B228D7" w:rsidRDefault="00B228D7" w:rsidP="00BB0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0" w:type="auto"/>
          </w:tcPr>
          <w:p w:rsidR="00C06C40" w:rsidRPr="00B228D7" w:rsidRDefault="00B228D7" w:rsidP="00C06C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ТРАДИЦИОННЫЕ ОБЩЕСТВА В РАННЕЕ НОВОЕ ВРЕМЯ</w:t>
            </w:r>
          </w:p>
        </w:tc>
      </w:tr>
      <w:tr w:rsidR="00C06C40" w:rsidRPr="00C06C40" w:rsidTr="00C06C40"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C06C40" w:rsidRPr="00C06C40" w:rsidRDefault="00C06C40" w:rsidP="00C06C40">
            <w:pPr>
              <w:spacing w:line="240" w:lineRule="auto"/>
            </w:pPr>
          </w:p>
        </w:tc>
        <w:tc>
          <w:tcPr>
            <w:tcW w:w="0" w:type="auto"/>
          </w:tcPr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 1. Колониальный период в Латинской Америке (1ч)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Мир испанцев и мир индейцев. Создание колониальной си</w:t>
            </w:r>
            <w:r w:rsidRPr="00B228D7">
              <w:rPr>
                <w:color w:val="000000"/>
              </w:rPr>
              <w:t>с</w:t>
            </w:r>
            <w:r w:rsidRPr="00B228D7">
              <w:rPr>
                <w:color w:val="000000"/>
              </w:rPr>
              <w:t>темы управления. Ограничения в области хозяйственной жизни. Бесправие коренного населения. Католическая це</w:t>
            </w:r>
            <w:r w:rsidRPr="00B228D7">
              <w:rPr>
                <w:color w:val="000000"/>
              </w:rPr>
              <w:t>р</w:t>
            </w:r>
            <w:r w:rsidRPr="00B228D7">
              <w:rPr>
                <w:color w:val="000000"/>
              </w:rPr>
              <w:t>ковь и инквизиция в колониях. Черные невольники. Латин</w:t>
            </w:r>
            <w:r w:rsidRPr="00B228D7">
              <w:rPr>
                <w:color w:val="000000"/>
              </w:rPr>
              <w:t>о</w:t>
            </w:r>
            <w:r w:rsidRPr="00B228D7">
              <w:rPr>
                <w:color w:val="000000"/>
              </w:rPr>
              <w:t>американское общество: жизнь и быт различных слоев нас</w:t>
            </w:r>
            <w:r w:rsidRPr="00B228D7">
              <w:rPr>
                <w:color w:val="000000"/>
              </w:rPr>
              <w:t>е</w:t>
            </w:r>
            <w:r w:rsidRPr="00B228D7">
              <w:rPr>
                <w:color w:val="000000"/>
              </w:rPr>
              <w:t xml:space="preserve">ления. Республика </w:t>
            </w:r>
            <w:proofErr w:type="spellStart"/>
            <w:r w:rsidRPr="00B228D7">
              <w:rPr>
                <w:color w:val="000000"/>
              </w:rPr>
              <w:t>Пальмарес</w:t>
            </w:r>
            <w:proofErr w:type="spellEnd"/>
            <w:r w:rsidRPr="00B228D7">
              <w:rPr>
                <w:color w:val="000000"/>
              </w:rPr>
              <w:t xml:space="preserve">, </w:t>
            </w:r>
            <w:proofErr w:type="spellStart"/>
            <w:r w:rsidRPr="00B228D7">
              <w:rPr>
                <w:color w:val="000000"/>
              </w:rPr>
              <w:t>Туссен-Лувертюр</w:t>
            </w:r>
            <w:proofErr w:type="spellEnd"/>
            <w:r w:rsidRPr="00B228D7">
              <w:rPr>
                <w:color w:val="000000"/>
              </w:rPr>
              <w:t xml:space="preserve"> и война на Гаити.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jc w:val="center"/>
              <w:rPr>
                <w:color w:val="000000"/>
              </w:rPr>
            </w:pPr>
            <w:r w:rsidRPr="00B228D7">
              <w:rPr>
                <w:b/>
                <w:bCs/>
                <w:color w:val="000000"/>
              </w:rPr>
              <w:t>Тема 2. Традиционные общества Востока. Начало евр</w:t>
            </w:r>
            <w:r w:rsidRPr="00B228D7">
              <w:rPr>
                <w:b/>
                <w:bCs/>
                <w:color w:val="000000"/>
              </w:rPr>
              <w:t>о</w:t>
            </w:r>
            <w:r w:rsidRPr="00B228D7">
              <w:rPr>
                <w:b/>
                <w:bCs/>
                <w:color w:val="000000"/>
              </w:rPr>
              <w:t>пейской колонизации (2 ч)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lastRenderedPageBreak/>
              <w:t>Основные черты традиционного общества: 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>Кризис и распад империи Великих Моголов в И</w:t>
            </w:r>
            <w:r w:rsidRPr="00B228D7">
              <w:rPr>
                <w:color w:val="000000"/>
              </w:rPr>
              <w:t>н</w:t>
            </w:r>
            <w:r w:rsidRPr="00B228D7">
              <w:rPr>
                <w:color w:val="000000"/>
              </w:rPr>
              <w:t xml:space="preserve">дии. Создание империи Великих Моголов. </w:t>
            </w:r>
            <w:proofErr w:type="spellStart"/>
            <w:r w:rsidRPr="00B228D7">
              <w:rPr>
                <w:color w:val="000000"/>
              </w:rPr>
              <w:t>Бабур</w:t>
            </w:r>
            <w:proofErr w:type="spellEnd"/>
            <w:r w:rsidRPr="00B228D7">
              <w:rPr>
                <w:color w:val="000000"/>
              </w:rPr>
              <w:t>. Акбар и его политика реформ. Причины распада империи. Борьба Португалии, Франции и Англии за Индию.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 xml:space="preserve">Маньчжурское завоевание Китая. Общественное устройство </w:t>
            </w:r>
            <w:proofErr w:type="spellStart"/>
            <w:r w:rsidRPr="00B228D7">
              <w:rPr>
                <w:color w:val="000000"/>
              </w:rPr>
              <w:t>Цинской</w:t>
            </w:r>
            <w:proofErr w:type="spellEnd"/>
            <w:r w:rsidRPr="00B228D7">
              <w:rPr>
                <w:color w:val="000000"/>
              </w:rPr>
              <w:t xml:space="preserve"> империи. «Закрытие» Китая. Русско-китайские о</w:t>
            </w:r>
            <w:r w:rsidRPr="00B228D7">
              <w:rPr>
                <w:color w:val="000000"/>
              </w:rPr>
              <w:t>т</w:t>
            </w:r>
            <w:r w:rsidRPr="00B228D7">
              <w:rPr>
                <w:color w:val="000000"/>
              </w:rPr>
              <w:t>ношения. Нерчинский договор 1689 г. Китай и Европа: пол</w:t>
            </w:r>
            <w:r w:rsidRPr="00B228D7">
              <w:rPr>
                <w:color w:val="000000"/>
              </w:rPr>
              <w:t>и</w:t>
            </w:r>
            <w:r w:rsidRPr="00B228D7">
              <w:rPr>
                <w:color w:val="000000"/>
              </w:rPr>
              <w:t>тическая отстраненность и культурное влияние.</w:t>
            </w:r>
          </w:p>
          <w:p w:rsidR="00B228D7" w:rsidRPr="00B228D7" w:rsidRDefault="00B228D7" w:rsidP="00B228D7">
            <w:pPr>
              <w:pStyle w:val="a5"/>
              <w:shd w:val="clear" w:color="auto" w:fill="F5F5F5"/>
              <w:spacing w:before="0" w:beforeAutospacing="0" w:after="0" w:afterAutospacing="0" w:line="216" w:lineRule="atLeast"/>
              <w:rPr>
                <w:color w:val="000000"/>
              </w:rPr>
            </w:pPr>
            <w:r w:rsidRPr="00B228D7">
              <w:rPr>
                <w:color w:val="000000"/>
              </w:rPr>
              <w:t xml:space="preserve">Япония в эпоху правления династии </w:t>
            </w:r>
            <w:proofErr w:type="spellStart"/>
            <w:r w:rsidRPr="00B228D7">
              <w:rPr>
                <w:color w:val="000000"/>
              </w:rPr>
              <w:t>Токугавы</w:t>
            </w:r>
            <w:proofErr w:type="spellEnd"/>
            <w:r w:rsidRPr="00B228D7">
              <w:rPr>
                <w:color w:val="000000"/>
              </w:rPr>
              <w:t xml:space="preserve">. Правление </w:t>
            </w:r>
            <w:proofErr w:type="spellStart"/>
            <w:r w:rsidRPr="00B228D7">
              <w:rPr>
                <w:color w:val="000000"/>
              </w:rPr>
              <w:t>сегунов</w:t>
            </w:r>
            <w:proofErr w:type="spellEnd"/>
            <w:r w:rsidRPr="00B228D7">
              <w:rPr>
                <w:color w:val="000000"/>
              </w:rPr>
              <w:t>. Сословный характер общества. Самураи и кресть</w:t>
            </w:r>
            <w:r w:rsidRPr="00B228D7">
              <w:rPr>
                <w:color w:val="000000"/>
              </w:rPr>
              <w:t>я</w:t>
            </w:r>
            <w:r w:rsidRPr="00B228D7">
              <w:rPr>
                <w:color w:val="000000"/>
              </w:rPr>
              <w:t>не. «Закрытие» Японии. Русско-японские отношения.</w:t>
            </w:r>
          </w:p>
          <w:p w:rsidR="00C06C40" w:rsidRPr="00C06C40" w:rsidRDefault="00C06C40" w:rsidP="00C06C40">
            <w:pPr>
              <w:spacing w:after="0" w:line="240" w:lineRule="auto"/>
              <w:ind w:firstLine="284"/>
              <w:jc w:val="both"/>
            </w:pPr>
          </w:p>
        </w:tc>
      </w:tr>
    </w:tbl>
    <w:p w:rsidR="00F57E3F" w:rsidRDefault="00F57E3F" w:rsidP="00646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CE2" w:rsidRDefault="00CF6CE2" w:rsidP="00CF6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CE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Новое время. 1500 -1800 гг.</w:t>
      </w:r>
      <w:r w:rsidRPr="00CF6C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F6CE2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D40562" w:rsidRPr="00CF6CE2" w:rsidRDefault="00D40562" w:rsidP="00CF6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7674"/>
        <w:gridCol w:w="1439"/>
      </w:tblGrid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F6CE2" w:rsidRPr="00CF6CE2" w:rsidRDefault="00D40562" w:rsidP="00CF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ЧАСТЬ I. ЕВРОПА И МИР В НАЧАЛЕ НОВОГО ВРЕМЕНИ</w:t>
            </w: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40562" w:rsidRPr="00D40562" w:rsidRDefault="00D40562" w:rsidP="00D40562">
            <w:pPr>
              <w:pStyle w:val="a5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D40562">
              <w:rPr>
                <w:bCs/>
                <w:iCs/>
                <w:color w:val="000000"/>
              </w:rPr>
              <w:t xml:space="preserve">ЧАСТЬ II. ЭПОХА ПРОСВЕЩЕНИЯ. ВРЕМЯ ПРЕОБРАЗОВАНИЙ </w:t>
            </w:r>
          </w:p>
          <w:p w:rsidR="00CF6CE2" w:rsidRPr="00CF6CE2" w:rsidRDefault="00CF6CE2" w:rsidP="00CF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CE2" w:rsidRPr="00CF6CE2" w:rsidRDefault="00D4056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F6CE2" w:rsidRPr="00CF6CE2" w:rsidRDefault="00D40562" w:rsidP="00CF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ЧАСТЬ III. ТРАДИЦИОННЫЕ ОБЩЕСТВА В РАННЕЕ НОВОЕ ВР</w:t>
            </w:r>
            <w:r w:rsidRPr="00D405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405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МЯ </w:t>
            </w:r>
          </w:p>
        </w:tc>
        <w:tc>
          <w:tcPr>
            <w:tcW w:w="0" w:type="auto"/>
          </w:tcPr>
          <w:p w:rsidR="00CF6CE2" w:rsidRPr="00CF6CE2" w:rsidRDefault="00D4056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CE2" w:rsidRPr="00CF6CE2" w:rsidTr="0028030F"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CE2" w:rsidRPr="00CF6CE2" w:rsidRDefault="00CF6CE2" w:rsidP="00CF6CE2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F6CE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F6CE2" w:rsidRPr="00CF6CE2" w:rsidRDefault="00D40562" w:rsidP="00CF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CE2" w:rsidRPr="00CF6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F6CE2" w:rsidRPr="00CF6CE2" w:rsidRDefault="00CF6CE2" w:rsidP="00CF6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EF7" w:rsidRDefault="00646EF7" w:rsidP="00E07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6">
        <w:rPr>
          <w:rFonts w:ascii="Times New Roman" w:hAnsi="Times New Roman" w:cs="Times New Roman"/>
          <w:b/>
          <w:sz w:val="24"/>
          <w:szCs w:val="24"/>
        </w:rPr>
        <w:t>Ка</w:t>
      </w:r>
      <w:r w:rsidRPr="00E35871">
        <w:rPr>
          <w:rFonts w:ascii="Times New Roman" w:hAnsi="Times New Roman" w:cs="Times New Roman"/>
          <w:b/>
          <w:sz w:val="24"/>
          <w:szCs w:val="24"/>
        </w:rPr>
        <w:t>лендарно-тематическое планирование по "</w:t>
      </w:r>
      <w:r>
        <w:rPr>
          <w:rFonts w:ascii="Times New Roman" w:hAnsi="Times New Roman" w:cs="Times New Roman"/>
          <w:b/>
          <w:sz w:val="24"/>
          <w:szCs w:val="24"/>
        </w:rPr>
        <w:t>Новой и</w:t>
      </w:r>
      <w:r w:rsidRPr="00E35871">
        <w:rPr>
          <w:rFonts w:ascii="Times New Roman" w:hAnsi="Times New Roman" w:cs="Times New Roman"/>
          <w:b/>
          <w:sz w:val="24"/>
          <w:szCs w:val="24"/>
        </w:rPr>
        <w:t xml:space="preserve">стории "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587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700"/>
        <w:gridCol w:w="700"/>
        <w:gridCol w:w="4312"/>
        <w:gridCol w:w="461"/>
        <w:gridCol w:w="2942"/>
      </w:tblGrid>
      <w:tr w:rsidR="00E148DC" w:rsidTr="00E148DC">
        <w:tc>
          <w:tcPr>
            <w:tcW w:w="0" w:type="auto"/>
            <w:vMerge w:val="restart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3" w:type="dxa"/>
            <w:gridSpan w:val="2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E148DC" w:rsidTr="00E148DC">
        <w:tc>
          <w:tcPr>
            <w:tcW w:w="0" w:type="auto"/>
            <w:vMerge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8DC" w:rsidTr="00E148DC"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1" w:type="dxa"/>
          </w:tcPr>
          <w:p w:rsidR="00E148DC" w:rsidRPr="00386101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</w:tc>
      </w:tr>
      <w:tr w:rsidR="00E148DC" w:rsidTr="00E148DC"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ровому океану.</w:t>
            </w:r>
          </w:p>
        </w:tc>
        <w:tc>
          <w:tcPr>
            <w:tcW w:w="461" w:type="dxa"/>
          </w:tcPr>
          <w:p w:rsidR="00E148DC" w:rsidRPr="00386101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 и их последствия.</w:t>
            </w:r>
          </w:p>
        </w:tc>
        <w:tc>
          <w:tcPr>
            <w:tcW w:w="461" w:type="dxa"/>
          </w:tcPr>
          <w:p w:rsidR="00E148DC" w:rsidRPr="00386101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задания § устно. Конт. Карта. Таблица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Pr="00386101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европейских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нах.</w:t>
            </w:r>
          </w:p>
        </w:tc>
        <w:tc>
          <w:tcPr>
            <w:tcW w:w="461" w:type="dxa"/>
          </w:tcPr>
          <w:p w:rsidR="00E148DC" w:rsidRPr="005D3E80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5D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работа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 экономику.</w:t>
            </w:r>
          </w:p>
        </w:tc>
        <w:tc>
          <w:tcPr>
            <w:tcW w:w="461" w:type="dxa"/>
          </w:tcPr>
          <w:p w:rsidR="00E148DC" w:rsidRPr="005D3E80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Мануфактура - предприятие нового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па.</w:t>
            </w:r>
          </w:p>
        </w:tc>
        <w:tc>
          <w:tcPr>
            <w:tcW w:w="461" w:type="dxa"/>
          </w:tcPr>
          <w:p w:rsidR="00E148DC" w:rsidRPr="005D3E80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§5Вопр., задания §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ценности преобразуют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461" w:type="dxa"/>
          </w:tcPr>
          <w:p w:rsidR="00E148DC" w:rsidRPr="005D3E80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5D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§6Вопр., задания §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§7 читать.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461" w:type="dxa"/>
          </w:tcPr>
          <w:p w:rsidR="00E148DC" w:rsidRPr="005D3E80" w:rsidRDefault="00E148DC" w:rsidP="005D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туры. </w:t>
            </w:r>
          </w:p>
        </w:tc>
        <w:tc>
          <w:tcPr>
            <w:tcW w:w="461" w:type="dxa"/>
          </w:tcPr>
          <w:p w:rsidR="00E148DC" w:rsidRPr="005D3E80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Сообщения уч-ся.</w:t>
            </w:r>
          </w:p>
        </w:tc>
      </w:tr>
      <w:tr w:rsidR="00E148DC" w:rsidTr="00E148DC"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новой современной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61" w:type="dxa"/>
          </w:tcPr>
          <w:p w:rsidR="00E148DC" w:rsidRPr="005D3E80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5D3E80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уч-ся.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Европе. </w:t>
            </w:r>
          </w:p>
        </w:tc>
        <w:tc>
          <w:tcPr>
            <w:tcW w:w="461" w:type="dxa"/>
          </w:tcPr>
          <w:p w:rsidR="00E148DC" w:rsidRPr="005D3E80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к § устно.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пе. </w:t>
            </w:r>
          </w:p>
        </w:tc>
        <w:tc>
          <w:tcPr>
            <w:tcW w:w="461" w:type="dxa"/>
          </w:tcPr>
          <w:p w:rsidR="00E148DC" w:rsidRPr="005D3E80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к §.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католической церкви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реформации.</w:t>
            </w:r>
          </w:p>
        </w:tc>
        <w:tc>
          <w:tcPr>
            <w:tcW w:w="461" w:type="dxa"/>
          </w:tcPr>
          <w:p w:rsidR="00E148DC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§12 -13.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к §.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войны во Франции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репление абсолютной монархии. </w:t>
            </w:r>
          </w:p>
        </w:tc>
        <w:tc>
          <w:tcPr>
            <w:tcW w:w="461" w:type="dxa"/>
          </w:tcPr>
          <w:p w:rsidR="00E148DC" w:rsidRPr="005D3E80" w:rsidRDefault="00E148DC" w:rsidP="008A2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к §.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  Го</w:t>
            </w: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ландия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" w:type="dxa"/>
          </w:tcPr>
          <w:p w:rsidR="00E148DC" w:rsidRPr="005D3E80" w:rsidRDefault="00E148DC" w:rsidP="00D65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  <w:proofErr w:type="spellStart"/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., задания  к § устно.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65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Революция в Англии.</w:t>
            </w:r>
          </w:p>
        </w:tc>
        <w:tc>
          <w:tcPr>
            <w:tcW w:w="461" w:type="dxa"/>
          </w:tcPr>
          <w:p w:rsidR="00E148DC" w:rsidRPr="005D3E80" w:rsidRDefault="00E148DC" w:rsidP="00D65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§16-17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§.устно.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бурж</w:t>
            </w: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13F">
              <w:rPr>
                <w:rFonts w:ascii="Times New Roman" w:hAnsi="Times New Roman" w:cs="Times New Roman"/>
                <w:sz w:val="24"/>
                <w:szCs w:val="24"/>
              </w:rPr>
              <w:t>азные революции.</w:t>
            </w:r>
          </w:p>
        </w:tc>
        <w:tc>
          <w:tcPr>
            <w:tcW w:w="461" w:type="dxa"/>
          </w:tcPr>
          <w:p w:rsidR="00E148DC" w:rsidRPr="005D3E80" w:rsidRDefault="00E148DC" w:rsidP="00D65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Век Просвещения</w:t>
            </w:r>
            <w:r>
              <w:t>.</w:t>
            </w:r>
          </w:p>
        </w:tc>
        <w:tc>
          <w:tcPr>
            <w:tcW w:w="461" w:type="dxa"/>
          </w:tcPr>
          <w:p w:rsidR="00E148DC" w:rsidRPr="005D3E80" w:rsidRDefault="00E148DC" w:rsidP="00D65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65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 устно.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ропы.</w:t>
            </w:r>
          </w:p>
        </w:tc>
        <w:tc>
          <w:tcPr>
            <w:tcW w:w="461" w:type="dxa"/>
          </w:tcPr>
          <w:p w:rsidR="00E148DC" w:rsidRPr="005D3E80" w:rsidRDefault="00E148DC" w:rsidP="00D65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A4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 устно.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лии.</w:t>
            </w:r>
          </w:p>
        </w:tc>
        <w:tc>
          <w:tcPr>
            <w:tcW w:w="461" w:type="dxa"/>
          </w:tcPr>
          <w:p w:rsidR="00E148DC" w:rsidRPr="005D3E80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рике.</w:t>
            </w:r>
          </w:p>
        </w:tc>
        <w:tc>
          <w:tcPr>
            <w:tcW w:w="461" w:type="dxa"/>
          </w:tcPr>
          <w:p w:rsidR="00E148DC" w:rsidRPr="005D3E80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A4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461" w:type="dxa"/>
          </w:tcPr>
          <w:p w:rsidR="00E148DC" w:rsidRPr="005D3E80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Default="00E148DC" w:rsidP="00A4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 xml:space="preserve"> Франция 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1" w:type="dxa"/>
          </w:tcPr>
          <w:p w:rsidR="00E148DC" w:rsidRPr="00A435E3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 xml:space="preserve"> рев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" w:type="dxa"/>
          </w:tcPr>
          <w:p w:rsidR="00E148DC" w:rsidRPr="00A435E3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DA7">
              <w:rPr>
                <w:rFonts w:ascii="Times New Roman" w:hAnsi="Times New Roman" w:cs="Times New Roman"/>
                <w:sz w:val="24"/>
                <w:szCs w:val="24"/>
              </w:rPr>
              <w:t>: от Якобинской диктатуры к 18 брюмера.</w:t>
            </w:r>
          </w:p>
        </w:tc>
        <w:tc>
          <w:tcPr>
            <w:tcW w:w="461" w:type="dxa"/>
          </w:tcPr>
          <w:p w:rsidR="00E148DC" w:rsidRPr="00A435E3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государств. Индия, Китай, Япония в </w:t>
            </w:r>
            <w:r w:rsidRPr="00CC4E53">
              <w:rPr>
                <w:rFonts w:ascii="Times New Roman" w:hAnsi="Times New Roman" w:cs="Times New Roman"/>
                <w:sz w:val="24"/>
                <w:szCs w:val="24"/>
              </w:rPr>
              <w:t>XVI—XVIII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E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1" w:type="dxa"/>
          </w:tcPr>
          <w:p w:rsidR="00E148DC" w:rsidRPr="00A435E3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  <w:tr w:rsidR="00E148DC" w:rsidTr="00E148DC"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D40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Индия, Китай, Япония в </w:t>
            </w:r>
            <w:r w:rsidRPr="00CC4E53">
              <w:rPr>
                <w:rFonts w:ascii="Times New Roman" w:hAnsi="Times New Roman" w:cs="Times New Roman"/>
                <w:sz w:val="24"/>
                <w:szCs w:val="24"/>
              </w:rPr>
              <w:t>XVI—XVIII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E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1" w:type="dxa"/>
          </w:tcPr>
          <w:p w:rsidR="00E148DC" w:rsidRPr="00A435E3" w:rsidRDefault="00E148DC" w:rsidP="00A4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148DC" w:rsidRPr="00A435E3" w:rsidRDefault="00E148DC" w:rsidP="0013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  §</w:t>
            </w:r>
          </w:p>
        </w:tc>
      </w:tr>
    </w:tbl>
    <w:p w:rsidR="00E07870" w:rsidRDefault="00E07870" w:rsidP="00D40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F7" w:rsidRPr="008027A9" w:rsidRDefault="00646EF7" w:rsidP="00646E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EF7" w:rsidRPr="001E16B2" w:rsidRDefault="00646EF7" w:rsidP="00646E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Учебно-методический комплекс </w:t>
      </w:r>
    </w:p>
    <w:p w:rsidR="00646EF7" w:rsidRDefault="00646EF7" w:rsidP="0064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D0">
        <w:rPr>
          <w:rFonts w:ascii="Times New Roman" w:hAnsi="Times New Roman" w:cs="Times New Roman"/>
          <w:sz w:val="24"/>
          <w:szCs w:val="24"/>
        </w:rPr>
        <w:t>Учебник:</w:t>
      </w:r>
      <w:r w:rsidRPr="00FD20D0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Нового времени</w:t>
      </w:r>
      <w:r w:rsidRPr="00FD20D0">
        <w:rPr>
          <w:rFonts w:ascii="Times New Roman" w:eastAsia="Calibri" w:hAnsi="Times New Roman" w:cs="Times New Roman"/>
          <w:sz w:val="24"/>
          <w:szCs w:val="24"/>
        </w:rPr>
        <w:t xml:space="preserve">: Учеб. для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6E85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</w:t>
      </w:r>
      <w:r w:rsidRPr="00FD20D0">
        <w:rPr>
          <w:rFonts w:ascii="Times New Roman" w:eastAsia="Calibri" w:hAnsi="Times New Roman" w:cs="Times New Roman"/>
          <w:sz w:val="24"/>
          <w:szCs w:val="24"/>
        </w:rPr>
        <w:t xml:space="preserve"> заведений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20D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136E85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36E85">
        <w:rPr>
          <w:rFonts w:ascii="Times New Roman" w:eastAsia="Calibri" w:hAnsi="Times New Roman" w:cs="Times New Roman"/>
          <w:sz w:val="24"/>
          <w:szCs w:val="24"/>
        </w:rPr>
        <w:t xml:space="preserve"> П. А. Баранова,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Л. М. Ванюшкина</w:t>
      </w:r>
      <w:r w:rsidRPr="00FD20D0">
        <w:rPr>
          <w:rFonts w:ascii="Times New Roman" w:eastAsia="Calibri" w:hAnsi="Times New Roman" w:cs="Times New Roman"/>
          <w:sz w:val="24"/>
          <w:szCs w:val="24"/>
        </w:rPr>
        <w:t>. –М.: Просвещение</w:t>
      </w:r>
      <w:r w:rsidRPr="00FD20D0">
        <w:rPr>
          <w:rFonts w:ascii="Times New Roman" w:hAnsi="Times New Roman" w:cs="Times New Roman"/>
          <w:sz w:val="24"/>
          <w:szCs w:val="24"/>
        </w:rPr>
        <w:t>.</w:t>
      </w:r>
    </w:p>
    <w:p w:rsidR="00646EF7" w:rsidRDefault="00646EF7" w:rsidP="0064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769A">
        <w:rPr>
          <w:rFonts w:ascii="Times New Roman" w:hAnsi="Times New Roman" w:cs="Times New Roman"/>
          <w:sz w:val="24"/>
          <w:szCs w:val="24"/>
        </w:rPr>
        <w:t xml:space="preserve">сеобщая история. 5-9 класс. Рабочие программы.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2769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2769A">
        <w:rPr>
          <w:rFonts w:ascii="Times New Roman" w:hAnsi="Times New Roman" w:cs="Times New Roman"/>
          <w:sz w:val="24"/>
          <w:szCs w:val="24"/>
        </w:rPr>
        <w:t>игасин</w:t>
      </w:r>
      <w:proofErr w:type="spellEnd"/>
      <w:r w:rsidR="00136E85">
        <w:rPr>
          <w:rFonts w:ascii="Times New Roman" w:hAnsi="Times New Roman" w:cs="Times New Roman"/>
          <w:sz w:val="24"/>
          <w:szCs w:val="24"/>
        </w:rPr>
        <w:t>,</w:t>
      </w:r>
      <w:r w:rsidRPr="0052769A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Pr="0052769A">
        <w:rPr>
          <w:rFonts w:ascii="Times New Roman" w:hAnsi="Times New Roman" w:cs="Times New Roman"/>
          <w:sz w:val="24"/>
          <w:szCs w:val="24"/>
        </w:rPr>
        <w:t>Сороко-Цюп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52769A">
        <w:rPr>
          <w:rFonts w:ascii="Times New Roman" w:hAnsi="Times New Roman" w:cs="Times New Roman"/>
          <w:sz w:val="24"/>
          <w:szCs w:val="24"/>
        </w:rPr>
        <w:t xml:space="preserve"> -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69A">
        <w:rPr>
          <w:rFonts w:ascii="Times New Roman" w:hAnsi="Times New Roman" w:cs="Times New Roman"/>
          <w:sz w:val="24"/>
          <w:szCs w:val="24"/>
        </w:rPr>
        <w:t xml:space="preserve">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F7" w:rsidRDefault="00646EF7" w:rsidP="0064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предметам. История 5-9 классы. -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F7" w:rsidRDefault="00646EF7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1E16B2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1E16B2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>/</w:t>
      </w:r>
      <w:r w:rsidR="00136E85">
        <w:rPr>
          <w:rFonts w:ascii="Times New Roman" w:hAnsi="Times New Roman" w:cs="Times New Roman"/>
          <w:sz w:val="24"/>
          <w:szCs w:val="24"/>
        </w:rPr>
        <w:t>М. Н. Чернова, В. Я. Румянцев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E16B2">
        <w:rPr>
          <w:rFonts w:ascii="Times New Roman" w:hAnsi="Times New Roman" w:cs="Times New Roman"/>
          <w:sz w:val="24"/>
          <w:szCs w:val="24"/>
        </w:rPr>
        <w:t xml:space="preserve">– </w:t>
      </w:r>
      <w:r w:rsidRPr="00787BC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E85">
        <w:rPr>
          <w:rFonts w:ascii="Times New Roman" w:hAnsi="Times New Roman" w:cs="Times New Roman"/>
          <w:sz w:val="24"/>
          <w:szCs w:val="24"/>
        </w:rPr>
        <w:t>Экзамен</w:t>
      </w:r>
      <w:r w:rsidRPr="00C25A10">
        <w:rPr>
          <w:rFonts w:ascii="Times New Roman" w:hAnsi="Times New Roman" w:cs="Times New Roman"/>
          <w:sz w:val="24"/>
          <w:szCs w:val="24"/>
        </w:rPr>
        <w:t>,2</w:t>
      </w:r>
      <w:r w:rsidRPr="001E16B2">
        <w:rPr>
          <w:rFonts w:ascii="Times New Roman" w:hAnsi="Times New Roman" w:cs="Times New Roman"/>
          <w:sz w:val="24"/>
          <w:szCs w:val="24"/>
        </w:rPr>
        <w:t>0</w:t>
      </w:r>
      <w:r w:rsidR="00136E85">
        <w:rPr>
          <w:rFonts w:ascii="Times New Roman" w:hAnsi="Times New Roman" w:cs="Times New Roman"/>
          <w:sz w:val="24"/>
          <w:szCs w:val="24"/>
        </w:rPr>
        <w:t>21</w:t>
      </w:r>
      <w:r w:rsidRPr="001E16B2">
        <w:rPr>
          <w:rFonts w:ascii="Times New Roman" w:hAnsi="Times New Roman" w:cs="Times New Roman"/>
          <w:sz w:val="24"/>
          <w:szCs w:val="24"/>
        </w:rPr>
        <w:t>.</w:t>
      </w:r>
    </w:p>
    <w:p w:rsidR="00646EF7" w:rsidRDefault="00646EF7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времени: 7 класс: контрольные измерительные материалы. ФГОС / Е.Н. Калачёва. - М.: "Экзамен", 2016.</w:t>
      </w:r>
    </w:p>
    <w:p w:rsidR="00F57E3F" w:rsidRDefault="00F57E3F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E3F" w:rsidRDefault="00F57E3F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DC" w:rsidRDefault="00E148DC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Pr="00C25A10" w:rsidRDefault="00C25A10" w:rsidP="00C25A10">
      <w:pPr>
        <w:tabs>
          <w:tab w:val="left" w:pos="850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России» 7</w:t>
      </w:r>
      <w:r w:rsidRPr="00C2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 </w:t>
      </w:r>
    </w:p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10" w:rsidRDefault="00C25A10" w:rsidP="00C25A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1822"/>
        <w:gridCol w:w="725"/>
        <w:gridCol w:w="6464"/>
      </w:tblGrid>
      <w:tr w:rsidR="00C25A10" w:rsidTr="00C25A10">
        <w:tc>
          <w:tcPr>
            <w:tcW w:w="300" w:type="pct"/>
          </w:tcPr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52" w:type="pct"/>
          </w:tcPr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11" w:type="pct"/>
          </w:tcPr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537" w:type="pct"/>
            <w:tcBorders>
              <w:bottom w:val="single" w:sz="4" w:space="0" w:color="auto"/>
            </w:tcBorders>
          </w:tcPr>
          <w:p w:rsidR="00C25A10" w:rsidRPr="00D97E45" w:rsidRDefault="00C25A10" w:rsidP="0028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25A10" w:rsidTr="000F3580">
        <w:trPr>
          <w:trHeight w:val="3263"/>
        </w:trPr>
        <w:tc>
          <w:tcPr>
            <w:tcW w:w="300" w:type="pct"/>
          </w:tcPr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A10" w:rsidRPr="00257579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</w:tcPr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. Ро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  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. Ро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D3" w:rsidRDefault="00A214D3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pct"/>
          </w:tcPr>
          <w:p w:rsidR="00C25A10" w:rsidRPr="00C25A10" w:rsidRDefault="00C25A10" w:rsidP="00C2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контрольный срез знаний.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1.Россия в </w:t>
            </w:r>
            <w:r w:rsidRPr="00C25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Мир после Великих географических открытий. Модернизация как главный фактор европейского развития. Формир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вание централизованных государств В Европе и зарождение европейского абсолютизма.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объединения русских земель вокруг Москвы и формирование единого российского государства.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царского титула. Реформы середины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века. Избранная рада. Появление Земских соборов. Специфика сословного представительства в России. Отмена кормлений. "Уложение о службе". Судебник 1550 г. "Ст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глав". Земская реформа.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Опричнина, дискуссия о её характере. Противоречивость фигуры Ивана Грозного и проводимых им преобразований. 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социальной структуре российского общества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ри. Войны с Крымским ханством. Ливонская война.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Полиэтнический характер населения Московского царства.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"Москва - Третий Рим". Учреждение патриаршества. Сосуществование религий.  Россия в системе европейских ме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дународных отношений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  <w:p w:rsidR="00C25A10" w:rsidRPr="00C25A10" w:rsidRDefault="00C25A10" w:rsidP="00C25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пространство. 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Повседневная жизнь в центре и на окраинах страны, в г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родах и сельской местности. Быт основных сословий.</w:t>
            </w:r>
          </w:p>
          <w:p w:rsidR="00C25A10" w:rsidRPr="00C25A10" w:rsidRDefault="00C25A10" w:rsidP="00C25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Россия в </w:t>
            </w:r>
            <w:r w:rsidRPr="00C25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и Европа в начале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время, дискуссия о его причинах. 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Пресечение царской династии Рюриковичей.  Царствование Бориса Годунова. Самозванцы и самозванство. Обос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рение социальных противоречий. 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Патриотический подъем народа. Народные ополчения. Прокопий Ляпунов. Кузьма Минин и Дмитрий Пожарский. Земский собор 1613 г. и его роль в развитии сословно-представительной системы. Избрание на царство Михаила Фёдоровича Романова. Итоги Смутного времени.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 Михаил Фёдорович, Але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сей Михайлович, Фёдор Алексеевич. Восстановление эк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номики страны. Система государственного уп</w:t>
            </w:r>
            <w:r w:rsidR="00E148D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вления: ра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витие приказного строя. Соборное уложение 1649 года.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экономической жизни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в Европе и России. Постепенное включение России в процесс моде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Рост товарно-денежных отношений. Развитие мелкотова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ного производства. Возникновение мануфактур и наемного труда. Развитие торговли. Ярмарки. Начало формирования всероссийского рынка. Рост городов.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стьяне, холопы. 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  <w:r w:rsidRPr="00C25A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особенности народных волнений. Городские восстания (Соляной бунт, Медный бунт). Псковское восстание. Восстание под п</w:t>
            </w:r>
            <w:r w:rsidR="00B3245F">
              <w:rPr>
                <w:rFonts w:ascii="Times New Roman" w:hAnsi="Times New Roman" w:cs="Times New Roman"/>
                <w:sz w:val="24"/>
                <w:szCs w:val="24"/>
              </w:rPr>
              <w:t>редводительс</w:t>
            </w:r>
            <w:r w:rsidR="00B324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45F">
              <w:rPr>
                <w:rFonts w:ascii="Times New Roman" w:hAnsi="Times New Roman" w:cs="Times New Roman"/>
                <w:sz w:val="24"/>
                <w:szCs w:val="24"/>
              </w:rPr>
              <w:t>вом Степана Разина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Вестфальская система международных отношений. Ро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сия как субъект европейской политики. 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России. Взаимоотношения с соседними государствами и народами. Россия и Речь Посполитая. Смоленская война. Присоединение Левобережной Украины и Киева к России. Русско-польская война 1653-1667 г.г. Ру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ско-турецкие отношения. Русско-турецкая война 1676-1681 г.г. Крымские походы. Завершение присоединения Сибири.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Народы Поволжья и Сибири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вв. Межэтнич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ские отношения.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Власть и церковь. Церковь после Смуты. Патриарх Филарет. Патриарх Никон. Церковный раскол. Протопоп Авва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кум. Церковный собор 1666-1667 г.г. Ислам, буддизм, яз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ческие верования в России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пространство. 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Усиление светского характера культуры. Образование. Научные знания. Русская литература. "Домострой". Сатирические повести. («О Шемякином суде», «О Ерше </w:t>
            </w:r>
            <w:proofErr w:type="spellStart"/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Ершовиче</w:t>
            </w:r>
            <w:proofErr w:type="spellEnd"/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»). Автобиографические повести («Житие» протопопа Аввак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ма). Зодчество. Б.Огурцов. Шатровый стиль. Коломенский дворец. Церковная архитектура. Живопись. С. Ушаков. </w:t>
            </w:r>
          </w:p>
          <w:p w:rsidR="00C25A10" w:rsidRPr="00C25A10" w:rsidRDefault="00C25A10" w:rsidP="00C25A10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географические открытия </w:t>
            </w:r>
            <w:r w:rsidRPr="00C2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Быт и обычаи сословий: царский двор, бояре, дворяне, п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A10">
              <w:rPr>
                <w:rFonts w:ascii="Times New Roman" w:hAnsi="Times New Roman" w:cs="Times New Roman"/>
                <w:sz w:val="24"/>
                <w:szCs w:val="24"/>
              </w:rPr>
              <w:t>садские, крестьяне, старообрядцы.</w:t>
            </w:r>
          </w:p>
          <w:p w:rsidR="00C25A10" w:rsidRPr="00C25A10" w:rsidRDefault="00C25A10" w:rsidP="00C25A10">
            <w:pPr>
              <w:spacing w:after="0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A10" w:rsidRDefault="00C25A10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5F" w:rsidRDefault="00B3245F" w:rsidP="00B32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45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История </w:t>
      </w:r>
      <w:r w:rsidRPr="00B3245F">
        <w:rPr>
          <w:rFonts w:ascii="Times New Roman" w:eastAsia="Calibri" w:hAnsi="Times New Roman" w:cs="Times New Roman"/>
          <w:b/>
          <w:sz w:val="24"/>
          <w:szCs w:val="24"/>
        </w:rPr>
        <w:t>Росси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B32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3245F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</w:p>
    <w:p w:rsidR="00A214D3" w:rsidRPr="00B3245F" w:rsidRDefault="00A214D3" w:rsidP="00B32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458"/>
        <w:gridCol w:w="5349"/>
        <w:gridCol w:w="3544"/>
      </w:tblGrid>
      <w:tr w:rsidR="00A214D3" w:rsidRPr="00B3245F" w:rsidTr="00A214D3">
        <w:tc>
          <w:tcPr>
            <w:tcW w:w="0" w:type="auto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49" w:type="dxa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A214D3" w:rsidRPr="00B3245F" w:rsidTr="00A214D3">
        <w:trPr>
          <w:trHeight w:val="441"/>
        </w:trPr>
        <w:tc>
          <w:tcPr>
            <w:tcW w:w="0" w:type="auto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B3245F" w:rsidRPr="00B3245F" w:rsidRDefault="00A214D3" w:rsidP="00B3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4D3" w:rsidRPr="00B3245F" w:rsidTr="00A214D3">
        <w:tc>
          <w:tcPr>
            <w:tcW w:w="0" w:type="auto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9" w:type="dxa"/>
          </w:tcPr>
          <w:p w:rsidR="00B3245F" w:rsidRDefault="00A214D3" w:rsidP="00A2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D3">
              <w:rPr>
                <w:rFonts w:ascii="Times New Roman" w:hAnsi="Times New Roman"/>
                <w:sz w:val="24"/>
                <w:szCs w:val="24"/>
              </w:rPr>
              <w:t xml:space="preserve">РАЗДЕЛ 2. РОССИЯ В </w:t>
            </w:r>
            <w:r w:rsidR="00B3245F" w:rsidRPr="00A214D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214D3">
              <w:rPr>
                <w:rFonts w:ascii="Times New Roman" w:hAnsi="Times New Roman"/>
                <w:sz w:val="24"/>
                <w:szCs w:val="24"/>
              </w:rPr>
              <w:t>ВЕКЕ</w:t>
            </w:r>
            <w:r w:rsidR="00B3245F" w:rsidRPr="00A21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4D3" w:rsidRPr="00B3245F" w:rsidRDefault="00A214D3" w:rsidP="00A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45F" w:rsidRPr="00B3245F" w:rsidRDefault="00A214D3" w:rsidP="00A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A214D3" w:rsidRPr="00B3245F" w:rsidTr="00A214D3">
        <w:tc>
          <w:tcPr>
            <w:tcW w:w="0" w:type="auto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9" w:type="dxa"/>
          </w:tcPr>
          <w:p w:rsidR="00B3245F" w:rsidRDefault="00A214D3" w:rsidP="00A2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РАЗДЕЛ 3. РОССИЯ В</w:t>
            </w:r>
            <w:r w:rsidRPr="00A214D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A21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4D3" w:rsidRPr="00B3245F" w:rsidRDefault="00A214D3" w:rsidP="00A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45F" w:rsidRPr="00B3245F" w:rsidRDefault="00A214D3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4D3" w:rsidRPr="00B3245F" w:rsidTr="00A214D3">
        <w:tc>
          <w:tcPr>
            <w:tcW w:w="0" w:type="auto"/>
          </w:tcPr>
          <w:p w:rsidR="00B3245F" w:rsidRPr="00B3245F" w:rsidRDefault="00B3245F" w:rsidP="00B3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45F" w:rsidRPr="00B3245F" w:rsidRDefault="00B3245F" w:rsidP="00B3245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3245F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B3245F" w:rsidRPr="00B3245F" w:rsidRDefault="00A214D3" w:rsidP="00A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3245F" w:rsidRDefault="00B3245F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2" w:rsidRDefault="00BB0DC2" w:rsidP="00BB0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6">
        <w:rPr>
          <w:rFonts w:ascii="Times New Roman" w:hAnsi="Times New Roman" w:cs="Times New Roman"/>
          <w:b/>
          <w:sz w:val="24"/>
          <w:szCs w:val="24"/>
        </w:rPr>
        <w:t>Ка</w:t>
      </w:r>
      <w:r w:rsidRPr="00E35871">
        <w:rPr>
          <w:rFonts w:ascii="Times New Roman" w:hAnsi="Times New Roman" w:cs="Times New Roman"/>
          <w:b/>
          <w:sz w:val="24"/>
          <w:szCs w:val="24"/>
        </w:rPr>
        <w:t>лендарно-тематическое планирование "</w:t>
      </w: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Pr="00E35871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587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700"/>
        <w:gridCol w:w="700"/>
        <w:gridCol w:w="2447"/>
        <w:gridCol w:w="878"/>
        <w:gridCol w:w="4390"/>
      </w:tblGrid>
      <w:tr w:rsidR="00E148DC" w:rsidTr="00E148DC">
        <w:trPr>
          <w:trHeight w:val="1228"/>
        </w:trPr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148DC" w:rsidRPr="00386101" w:rsidRDefault="00E148DC" w:rsidP="00E14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E148DC" w:rsidRPr="00386101" w:rsidRDefault="00E148DC" w:rsidP="00E14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</w:tcPr>
          <w:p w:rsidR="00E148DC" w:rsidRPr="00386101" w:rsidRDefault="00E148DC" w:rsidP="00E14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E148DC" w:rsidRDefault="00E148DC" w:rsidP="00E148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389" w:type="dxa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E148DC" w:rsidTr="0028030F"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386101" w:rsidRDefault="00E148DC" w:rsidP="00BB0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E148DC" w:rsidTr="0028030F"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Россия в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эпохи великих географических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крытий. </w:t>
            </w:r>
          </w:p>
        </w:tc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BB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задания §. </w:t>
            </w:r>
          </w:p>
        </w:tc>
      </w:tr>
      <w:tr w:rsidR="00E148DC" w:rsidTr="0028030F"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хозяйство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задания § устно. Конт. Карта. Таблица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Pr="00386101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государств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ропе и России. 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работа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Российского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в первой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задания § устно. 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78DC" w:rsidRDefault="00E148DC" w:rsidP="0028030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8DC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A4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478DC">
              <w:rPr>
                <w:rFonts w:ascii="Times New Roman" w:hAnsi="Times New Roman" w:cs="Times New Roman"/>
                <w:sz w:val="24"/>
                <w:szCs w:val="24"/>
              </w:rPr>
              <w:t>. Реформы Избранной р</w:t>
            </w:r>
            <w:r w:rsidRPr="00A47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8DC">
              <w:rPr>
                <w:rFonts w:ascii="Times New Roman" w:hAnsi="Times New Roman" w:cs="Times New Roman"/>
                <w:sz w:val="24"/>
                <w:szCs w:val="24"/>
              </w:rPr>
              <w:t>ды.объединить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задания § устно.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E14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формы Избранной рады. 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§6Вопр., задания § устно. 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095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Государства Пово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жья, Северного Пр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черноморья, Сибири в середине</w:t>
            </w:r>
            <w:r w:rsidRPr="00E14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учащихся. Словарная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Сообщения уч-ся.</w:t>
            </w:r>
          </w:p>
        </w:tc>
      </w:tr>
      <w:tr w:rsidR="00E148DC" w:rsidTr="0028030F"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пол. </w:t>
            </w:r>
            <w:r w:rsidRPr="00E14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ка.объединить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§7-8Вопр., задания § устно. Словарная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уч-ся.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пол. </w:t>
            </w:r>
            <w:r w:rsidRPr="00E14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§7-8Вопр., задания к § устно.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 w:rsidRPr="00E148D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148DC">
              <w:rPr>
                <w:rFonts w:ascii="Times New Roman" w:hAnsi="Times New Roman"/>
                <w:sz w:val="24"/>
                <w:szCs w:val="24"/>
              </w:rPr>
              <w:t xml:space="preserve"> в.: "служилые" и "тяглые".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§9Вопр, задания к §. 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 w:rsidRPr="00E148D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148DC">
              <w:rPr>
                <w:rFonts w:ascii="Times New Roman" w:hAnsi="Times New Roman"/>
                <w:sz w:val="24"/>
                <w:szCs w:val="24"/>
              </w:rPr>
              <w:t xml:space="preserve"> в.: "служилые" и "тяглые". 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§9Вопр, задания к §. 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C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к §. Словарная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78DC" w:rsidRDefault="00E148DC" w:rsidP="0028030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8DC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6">
              <w:rPr>
                <w:rFonts w:ascii="Times New Roman" w:hAnsi="Times New Roman" w:cs="Times New Roman"/>
                <w:sz w:val="24"/>
                <w:szCs w:val="24"/>
              </w:rPr>
              <w:t>§10Вопр., задания  к § ус</w:t>
            </w:r>
            <w:r w:rsidRPr="002C2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366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8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конце    </w:t>
            </w:r>
            <w:r w:rsidRPr="004B385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Вопросы, задания   §устно.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 </w:t>
            </w:r>
            <w:r w:rsidRPr="004B385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§12Вопр., задания к §.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D55">
              <w:rPr>
                <w:rFonts w:ascii="Times New Roman" w:hAnsi="Times New Roman" w:cs="Times New Roman"/>
                <w:sz w:val="24"/>
                <w:szCs w:val="24"/>
              </w:rPr>
              <w:t>Культура и повс</w:t>
            </w:r>
            <w:r w:rsidRPr="00637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D55">
              <w:rPr>
                <w:rFonts w:ascii="Times New Roman" w:hAnsi="Times New Roman" w:cs="Times New Roman"/>
                <w:sz w:val="24"/>
                <w:szCs w:val="24"/>
              </w:rPr>
              <w:t>дневная жизнь нар</w:t>
            </w:r>
            <w:r w:rsidRPr="00637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D55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 в </w:t>
            </w:r>
            <w:r w:rsidRPr="00637D5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37D55">
              <w:rPr>
                <w:rFonts w:ascii="Times New Roman" w:hAnsi="Times New Roman"/>
                <w:sz w:val="24"/>
                <w:szCs w:val="24"/>
              </w:rPr>
              <w:t xml:space="preserve">  веке.</w:t>
            </w:r>
          </w:p>
        </w:tc>
        <w:tc>
          <w:tcPr>
            <w:tcW w:w="0" w:type="auto"/>
          </w:tcPr>
          <w:p w:rsidR="00E148DC" w:rsidRPr="005D3E80" w:rsidRDefault="00E148DC" w:rsidP="006946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урок по теме №1.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1-12.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пой и Азией в конце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начале</w:t>
            </w:r>
            <w:r w:rsidRPr="004B385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§13Вопр., задания к §.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§14Вопр., задания  к §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  <w:tc>
          <w:tcPr>
            <w:tcW w:w="0" w:type="auto"/>
          </w:tcPr>
          <w:p w:rsidR="00E148DC" w:rsidRPr="005D3E80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§15Вопр., задания 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мени. 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A435E3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§16Вопр., задания к 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России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A435E3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§17Вопр., задания к 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A435E3" w:rsidRDefault="00E148DC" w:rsidP="002C2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§18Вопр., задания к 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структуре российского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A435E3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§19Вопр., задания к 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Pr="00A435E3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§20Вопр., задания 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Украины в состав России.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церковь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е. Реформа патр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арха Никона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венники и первопр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ходцы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  Вопросы,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§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е. Сосло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быт и картина мира русского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C688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уч-ся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верного Кавказа в </w:t>
            </w:r>
            <w:r w:rsidRPr="00CC68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0" w:type="auto"/>
          </w:tcPr>
          <w:p w:rsidR="00E148DC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уч-ся</w:t>
            </w:r>
          </w:p>
        </w:tc>
      </w:tr>
      <w:tr w:rsidR="00E148DC" w:rsidTr="0028030F"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BB">
              <w:rPr>
                <w:rFonts w:ascii="Times New Roman" w:hAnsi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</w:rPr>
              <w:t>.-о</w:t>
            </w:r>
            <w:r w:rsidRPr="004F7FBB">
              <w:rPr>
                <w:rFonts w:ascii="Times New Roman" w:hAnsi="Times New Roman"/>
                <w:sz w:val="24"/>
                <w:szCs w:val="24"/>
              </w:rPr>
              <w:t>бобщ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4F7FBB">
              <w:rPr>
                <w:rFonts w:ascii="Times New Roman" w:hAnsi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13-26.</w:t>
            </w:r>
          </w:p>
        </w:tc>
      </w:tr>
      <w:tr w:rsidR="00E148DC" w:rsidTr="0028030F">
        <w:tc>
          <w:tcPr>
            <w:tcW w:w="0" w:type="auto"/>
          </w:tcPr>
          <w:p w:rsidR="00E148DC" w:rsidRDefault="00E148DC" w:rsidP="00095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148DC" w:rsidRDefault="00E148DC" w:rsidP="00095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E148DC" w:rsidRPr="00A435E3" w:rsidRDefault="00E148DC" w:rsidP="0028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0" w:type="auto"/>
          </w:tcPr>
          <w:p w:rsidR="00E148DC" w:rsidRDefault="00E148DC" w:rsidP="0038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A49" w:rsidRDefault="00095A49" w:rsidP="00095A49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5A49" w:rsidRDefault="00095A49" w:rsidP="00095A49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Лист коррекции рабочей программы </w:t>
      </w:r>
    </w:p>
    <w:tbl>
      <w:tblPr>
        <w:tblStyle w:val="a3"/>
        <w:tblW w:w="0" w:type="auto"/>
        <w:tblLook w:val="04A0"/>
      </w:tblPr>
      <w:tblGrid>
        <w:gridCol w:w="1897"/>
        <w:gridCol w:w="1894"/>
        <w:gridCol w:w="1921"/>
        <w:gridCol w:w="1918"/>
        <w:gridCol w:w="1941"/>
      </w:tblGrid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проведён</w:t>
            </w: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49" w:rsidTr="00A478DC">
        <w:tc>
          <w:tcPr>
            <w:tcW w:w="1970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95A49" w:rsidRDefault="00095A49" w:rsidP="00A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C2" w:rsidRDefault="00BB0DC2" w:rsidP="00646EF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DC2" w:rsidSect="000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A0C"/>
    <w:multiLevelType w:val="hybridMultilevel"/>
    <w:tmpl w:val="D834D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369C8"/>
    <w:rsid w:val="000741A3"/>
    <w:rsid w:val="00083B71"/>
    <w:rsid w:val="00095A49"/>
    <w:rsid w:val="000F3580"/>
    <w:rsid w:val="0012246E"/>
    <w:rsid w:val="00136E85"/>
    <w:rsid w:val="00150380"/>
    <w:rsid w:val="00240FF4"/>
    <w:rsid w:val="00247A04"/>
    <w:rsid w:val="0028030F"/>
    <w:rsid w:val="002C2366"/>
    <w:rsid w:val="00384A27"/>
    <w:rsid w:val="00386101"/>
    <w:rsid w:val="004D2EA2"/>
    <w:rsid w:val="005D3E80"/>
    <w:rsid w:val="005F62A4"/>
    <w:rsid w:val="00637D55"/>
    <w:rsid w:val="00646EF7"/>
    <w:rsid w:val="006946B2"/>
    <w:rsid w:val="0072612C"/>
    <w:rsid w:val="008A21DD"/>
    <w:rsid w:val="00A214D3"/>
    <w:rsid w:val="00A435E3"/>
    <w:rsid w:val="00A478DC"/>
    <w:rsid w:val="00B228D7"/>
    <w:rsid w:val="00B3245F"/>
    <w:rsid w:val="00B369C8"/>
    <w:rsid w:val="00BA25DF"/>
    <w:rsid w:val="00BB0DC2"/>
    <w:rsid w:val="00C06C40"/>
    <w:rsid w:val="00C25A10"/>
    <w:rsid w:val="00CC0795"/>
    <w:rsid w:val="00CF6CE2"/>
    <w:rsid w:val="00D40562"/>
    <w:rsid w:val="00D65D89"/>
    <w:rsid w:val="00DB1113"/>
    <w:rsid w:val="00DC3378"/>
    <w:rsid w:val="00E07870"/>
    <w:rsid w:val="00E148DC"/>
    <w:rsid w:val="00F5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46E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646EF7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rial" w:hAnsi="Times New Roman" w:cs="Tahoma"/>
      <w:color w:val="00000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25A1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2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DD79-72CF-4214-A0F2-3936A190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Ербаева Наталья</dc:creator>
  <cp:lastModifiedBy>1</cp:lastModifiedBy>
  <cp:revision>2</cp:revision>
  <dcterms:created xsi:type="dcterms:W3CDTF">2022-08-29T14:27:00Z</dcterms:created>
  <dcterms:modified xsi:type="dcterms:W3CDTF">2022-08-29T14:27:00Z</dcterms:modified>
</cp:coreProperties>
</file>