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C3" w:rsidRPr="00E809C3" w:rsidRDefault="00E809C3" w:rsidP="00F86A03">
      <w:pPr>
        <w:shd w:val="clear" w:color="auto" w:fill="FFFFFF"/>
        <w:spacing w:before="300" w:after="150"/>
        <w:jc w:val="center"/>
        <w:outlineLvl w:val="0"/>
        <w:rPr>
          <w:rFonts w:ascii="Times New Roman" w:eastAsia="Times New Roman" w:hAnsi="Times New Roman" w:cs="Times New Roman"/>
          <w:b/>
          <w:color w:val="101010"/>
          <w:kern w:val="36"/>
          <w:sz w:val="28"/>
          <w:szCs w:val="28"/>
        </w:rPr>
      </w:pPr>
      <w:r w:rsidRPr="00E809C3">
        <w:rPr>
          <w:rFonts w:ascii="Times New Roman" w:eastAsia="Times New Roman" w:hAnsi="Times New Roman" w:cs="Times New Roman"/>
          <w:b/>
          <w:color w:val="101010"/>
          <w:kern w:val="36"/>
          <w:sz w:val="28"/>
          <w:szCs w:val="28"/>
        </w:rPr>
        <w:t>Мотивация в дистанционном обучении</w:t>
      </w:r>
    </w:p>
    <w:p w:rsidR="00E809C3" w:rsidRPr="00E809C3" w:rsidRDefault="00AA36F2" w:rsidP="0058420E">
      <w:pPr>
        <w:shd w:val="clear" w:color="auto" w:fill="FFFFFF"/>
        <w:spacing w:after="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xml:space="preserve">   </w:t>
      </w:r>
      <w:r w:rsidR="00E809C3" w:rsidRPr="00E809C3">
        <w:rPr>
          <w:rFonts w:ascii="Times New Roman" w:eastAsia="Times New Roman" w:hAnsi="Times New Roman" w:cs="Times New Roman"/>
          <w:color w:val="101010"/>
          <w:sz w:val="28"/>
          <w:szCs w:val="28"/>
        </w:rPr>
        <w:t>Одним из важнейших факторов успешного дистанционного обучения являет</w:t>
      </w:r>
      <w:r>
        <w:rPr>
          <w:rFonts w:ascii="Times New Roman" w:eastAsia="Times New Roman" w:hAnsi="Times New Roman" w:cs="Times New Roman"/>
          <w:color w:val="101010"/>
          <w:sz w:val="28"/>
          <w:szCs w:val="28"/>
        </w:rPr>
        <w:t>ся правильная мотивация ученика, ведь б</w:t>
      </w:r>
      <w:r w:rsidR="00E809C3" w:rsidRPr="00E809C3">
        <w:rPr>
          <w:rFonts w:ascii="Times New Roman" w:eastAsia="Times New Roman" w:hAnsi="Times New Roman" w:cs="Times New Roman"/>
          <w:color w:val="101010"/>
          <w:sz w:val="28"/>
          <w:szCs w:val="28"/>
        </w:rPr>
        <w:t>ол</w:t>
      </w:r>
      <w:r>
        <w:rPr>
          <w:rFonts w:ascii="Times New Roman" w:eastAsia="Times New Roman" w:hAnsi="Times New Roman" w:cs="Times New Roman"/>
          <w:color w:val="101010"/>
          <w:sz w:val="28"/>
          <w:szCs w:val="28"/>
        </w:rPr>
        <w:t>ьшую часть времени он</w:t>
      </w:r>
      <w:r w:rsidR="00E809C3" w:rsidRPr="00E809C3">
        <w:rPr>
          <w:rFonts w:ascii="Times New Roman" w:eastAsia="Times New Roman" w:hAnsi="Times New Roman" w:cs="Times New Roman"/>
          <w:color w:val="101010"/>
          <w:sz w:val="28"/>
          <w:szCs w:val="28"/>
        </w:rPr>
        <w:t xml:space="preserve"> проводит в самостоятельном освоении материала. Для этого необходимы концентрация внимания, настойчивость, желание учиться.</w:t>
      </w:r>
      <w:r>
        <w:rPr>
          <w:rFonts w:ascii="Times New Roman" w:eastAsia="Times New Roman" w:hAnsi="Times New Roman" w:cs="Times New Roman"/>
          <w:color w:val="101010"/>
          <w:sz w:val="28"/>
          <w:szCs w:val="28"/>
        </w:rPr>
        <w:t xml:space="preserve"> В</w:t>
      </w:r>
      <w:r w:rsidR="00E809C3" w:rsidRPr="00E809C3">
        <w:rPr>
          <w:rFonts w:ascii="Times New Roman" w:eastAsia="Times New Roman" w:hAnsi="Times New Roman" w:cs="Times New Roman"/>
          <w:color w:val="101010"/>
          <w:sz w:val="28"/>
          <w:szCs w:val="28"/>
        </w:rPr>
        <w:t xml:space="preserve"> дистанционном обучении многие виды традиционной мотивации работают не так эффективно, как в традиционной школе. Но некоторые, наоборот, приобретают особое значение. Вот на них и следует опираться родителям и педагогам.</w:t>
      </w:r>
      <w:r w:rsidRPr="00E809C3">
        <w:rPr>
          <w:rFonts w:ascii="Times New Roman" w:eastAsia="Times New Roman" w:hAnsi="Times New Roman" w:cs="Times New Roman"/>
          <w:color w:val="101010"/>
          <w:sz w:val="28"/>
          <w:szCs w:val="28"/>
        </w:rPr>
        <w:t xml:space="preserve"> </w:t>
      </w:r>
      <w:r w:rsidR="00E809C3" w:rsidRPr="00E809C3">
        <w:rPr>
          <w:rFonts w:ascii="Times New Roman" w:eastAsia="Times New Roman" w:hAnsi="Times New Roman" w:cs="Times New Roman"/>
          <w:color w:val="101010"/>
          <w:sz w:val="28"/>
          <w:szCs w:val="28"/>
        </w:rPr>
        <w:t>Что традиционно мотивирует ребенка в учебе?</w:t>
      </w:r>
    </w:p>
    <w:p w:rsidR="00AA36F2" w:rsidRPr="00AA36F2" w:rsidRDefault="00E809C3"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Хорошие оценки.</w:t>
      </w:r>
      <w:r w:rsidR="00AA36F2" w:rsidRPr="00AA36F2">
        <w:rPr>
          <w:rFonts w:ascii="Times New Roman" w:eastAsia="Times New Roman" w:hAnsi="Times New Roman" w:cs="Times New Roman"/>
          <w:color w:val="101010"/>
          <w:sz w:val="28"/>
          <w:szCs w:val="28"/>
        </w:rPr>
        <w:t xml:space="preserve"> </w:t>
      </w:r>
    </w:p>
    <w:p w:rsidR="00AA36F2" w:rsidRPr="00AA36F2" w:rsidRDefault="00E809C3"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Одобрение.</w:t>
      </w:r>
      <w:r w:rsidR="00AA36F2" w:rsidRPr="00AA36F2">
        <w:rPr>
          <w:rFonts w:ascii="Times New Roman" w:eastAsia="Times New Roman" w:hAnsi="Times New Roman" w:cs="Times New Roman"/>
          <w:color w:val="101010"/>
          <w:sz w:val="28"/>
          <w:szCs w:val="28"/>
        </w:rPr>
        <w:t xml:space="preserve"> </w:t>
      </w:r>
    </w:p>
    <w:p w:rsidR="00AA36F2" w:rsidRPr="00AA36F2" w:rsidRDefault="00AA36F2"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 xml:space="preserve">Успех, </w:t>
      </w:r>
      <w:r w:rsidR="00E809C3" w:rsidRPr="00AA36F2">
        <w:rPr>
          <w:rFonts w:ascii="Times New Roman" w:eastAsia="Times New Roman" w:hAnsi="Times New Roman" w:cs="Times New Roman"/>
          <w:color w:val="101010"/>
          <w:sz w:val="28"/>
          <w:szCs w:val="28"/>
        </w:rPr>
        <w:t xml:space="preserve">поощрение родителей и педагогов. </w:t>
      </w:r>
    </w:p>
    <w:p w:rsidR="00AA36F2" w:rsidRPr="00AA36F2" w:rsidRDefault="00E809C3"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Подарки и бонусы.</w:t>
      </w:r>
    </w:p>
    <w:p w:rsidR="00AA36F2" w:rsidRPr="00AA36F2" w:rsidRDefault="00E809C3"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Перспектива опередить или догнать сверстников.</w:t>
      </w:r>
      <w:r w:rsidR="00AA36F2" w:rsidRPr="00AA36F2">
        <w:rPr>
          <w:rFonts w:ascii="Times New Roman" w:eastAsia="Times New Roman" w:hAnsi="Times New Roman" w:cs="Times New Roman"/>
          <w:color w:val="101010"/>
          <w:sz w:val="28"/>
          <w:szCs w:val="28"/>
        </w:rPr>
        <w:t xml:space="preserve"> </w:t>
      </w:r>
    </w:p>
    <w:p w:rsidR="00AA36F2" w:rsidRPr="00AA36F2" w:rsidRDefault="00E809C3"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Страх.</w:t>
      </w:r>
    </w:p>
    <w:p w:rsidR="00E809C3" w:rsidRPr="00AA36F2" w:rsidRDefault="00E809C3" w:rsidP="0058420E">
      <w:pPr>
        <w:pStyle w:val="a5"/>
        <w:numPr>
          <w:ilvl w:val="0"/>
          <w:numId w:val="1"/>
        </w:numPr>
        <w:shd w:val="clear" w:color="auto" w:fill="FFFFFF"/>
        <w:spacing w:after="0"/>
        <w:jc w:val="both"/>
        <w:rPr>
          <w:rFonts w:ascii="Times New Roman" w:eastAsia="Times New Roman" w:hAnsi="Times New Roman" w:cs="Times New Roman"/>
          <w:color w:val="101010"/>
          <w:sz w:val="28"/>
          <w:szCs w:val="28"/>
        </w:rPr>
      </w:pPr>
      <w:r w:rsidRPr="00AA36F2">
        <w:rPr>
          <w:rFonts w:ascii="Times New Roman" w:eastAsia="Times New Roman" w:hAnsi="Times New Roman" w:cs="Times New Roman"/>
          <w:color w:val="101010"/>
          <w:sz w:val="28"/>
          <w:szCs w:val="28"/>
        </w:rPr>
        <w:t>Прогнозы на будущий успе</w:t>
      </w:r>
      <w:r w:rsidR="00AA36F2" w:rsidRPr="00AA36F2">
        <w:rPr>
          <w:rFonts w:ascii="Times New Roman" w:eastAsia="Times New Roman" w:hAnsi="Times New Roman" w:cs="Times New Roman"/>
          <w:color w:val="101010"/>
          <w:sz w:val="28"/>
          <w:szCs w:val="28"/>
        </w:rPr>
        <w:t xml:space="preserve">х или неудачу в жизни и карьере, радость познания, </w:t>
      </w:r>
      <w:r w:rsidRPr="00AA36F2">
        <w:rPr>
          <w:rFonts w:ascii="Times New Roman" w:eastAsia="Times New Roman" w:hAnsi="Times New Roman" w:cs="Times New Roman"/>
          <w:color w:val="101010"/>
          <w:sz w:val="28"/>
          <w:szCs w:val="28"/>
        </w:rPr>
        <w:t>возможность самореализации.</w:t>
      </w:r>
    </w:p>
    <w:p w:rsidR="00F86A03" w:rsidRDefault="00AA36F2" w:rsidP="0058420E">
      <w:pPr>
        <w:pStyle w:val="a3"/>
        <w:shd w:val="clear" w:color="auto" w:fill="FFFFFF"/>
        <w:spacing w:before="0" w:beforeAutospacing="0" w:after="0" w:afterAutospacing="0" w:line="276" w:lineRule="auto"/>
        <w:jc w:val="both"/>
        <w:rPr>
          <w:color w:val="101010"/>
          <w:sz w:val="28"/>
          <w:szCs w:val="28"/>
        </w:rPr>
      </w:pPr>
      <w:r>
        <w:rPr>
          <w:color w:val="101010"/>
          <w:sz w:val="28"/>
          <w:szCs w:val="28"/>
        </w:rPr>
        <w:t xml:space="preserve">   </w:t>
      </w:r>
      <w:r w:rsidR="00F86A03">
        <w:rPr>
          <w:color w:val="101010"/>
          <w:sz w:val="28"/>
          <w:szCs w:val="28"/>
        </w:rPr>
        <w:t xml:space="preserve">  </w:t>
      </w:r>
      <w:r w:rsidR="00E809C3" w:rsidRPr="00AA36F2">
        <w:rPr>
          <w:color w:val="101010"/>
          <w:sz w:val="28"/>
          <w:szCs w:val="28"/>
        </w:rPr>
        <w:t>В дистанц</w:t>
      </w:r>
      <w:r w:rsidR="002571AA">
        <w:rPr>
          <w:color w:val="101010"/>
          <w:sz w:val="28"/>
          <w:szCs w:val="28"/>
        </w:rPr>
        <w:t>ионном обучении есть свои особенности</w:t>
      </w:r>
      <w:r w:rsidR="00E809C3" w:rsidRPr="00AA36F2">
        <w:rPr>
          <w:color w:val="101010"/>
          <w:sz w:val="28"/>
          <w:szCs w:val="28"/>
        </w:rPr>
        <w:t>. Ребенок не может сравнить свои достижения с успехами других детей</w:t>
      </w:r>
      <w:r w:rsidR="00F86A03">
        <w:rPr>
          <w:color w:val="101010"/>
          <w:sz w:val="28"/>
          <w:szCs w:val="28"/>
        </w:rPr>
        <w:t xml:space="preserve">. </w:t>
      </w:r>
      <w:r w:rsidR="00E809C3" w:rsidRPr="00AA36F2">
        <w:rPr>
          <w:color w:val="101010"/>
          <w:sz w:val="28"/>
          <w:szCs w:val="28"/>
        </w:rPr>
        <w:t xml:space="preserve">Единственным критерием ее успешности является результат оценивания учителем. </w:t>
      </w:r>
      <w:r w:rsidR="00F86A03">
        <w:rPr>
          <w:color w:val="101010"/>
          <w:sz w:val="28"/>
          <w:szCs w:val="28"/>
        </w:rPr>
        <w:t xml:space="preserve"> </w:t>
      </w:r>
      <w:r w:rsidR="00E809C3" w:rsidRPr="00AA36F2">
        <w:rPr>
          <w:color w:val="101010"/>
          <w:sz w:val="28"/>
          <w:szCs w:val="28"/>
        </w:rPr>
        <w:t>Страх в какой-то степени мотивирует ребенка. Но это мотивация низкого качества. В этом случае ребенок выполняет задание недобросовестно, не для того, чтобы получить знания, а для того, чтобы не быть наказанным.</w:t>
      </w:r>
      <w:r w:rsidR="00F86A03">
        <w:rPr>
          <w:color w:val="101010"/>
          <w:sz w:val="28"/>
          <w:szCs w:val="28"/>
        </w:rPr>
        <w:t xml:space="preserve"> </w:t>
      </w:r>
      <w:r w:rsidR="00E809C3" w:rsidRPr="00AA36F2">
        <w:rPr>
          <w:color w:val="101010"/>
          <w:sz w:val="28"/>
          <w:szCs w:val="28"/>
        </w:rPr>
        <w:t>Страх, материальные стимулы, оценки, прогнозы на будущее, соревнования, борьба за первенство - это факторы внешней мотивации, они нестабильны и часто ориентированы на негативные стороны личности (зависть, тщеславие, жадность).</w:t>
      </w:r>
    </w:p>
    <w:p w:rsidR="00F86A03" w:rsidRDefault="00F86A03" w:rsidP="0058420E">
      <w:pPr>
        <w:pStyle w:val="a3"/>
        <w:shd w:val="clear" w:color="auto" w:fill="FFFFFF"/>
        <w:spacing w:before="0" w:beforeAutospacing="0" w:after="0" w:afterAutospacing="0" w:line="276" w:lineRule="auto"/>
        <w:jc w:val="both"/>
        <w:rPr>
          <w:color w:val="101010"/>
          <w:sz w:val="28"/>
          <w:szCs w:val="28"/>
        </w:rPr>
      </w:pPr>
      <w:r>
        <w:rPr>
          <w:color w:val="101010"/>
          <w:sz w:val="28"/>
          <w:szCs w:val="28"/>
        </w:rPr>
        <w:t xml:space="preserve">    </w:t>
      </w:r>
      <w:r w:rsidR="00E809C3" w:rsidRPr="00AA36F2">
        <w:rPr>
          <w:color w:val="101010"/>
          <w:sz w:val="28"/>
          <w:szCs w:val="28"/>
        </w:rPr>
        <w:t xml:space="preserve">Стойкий эффект имеет внутренняя мотивация, осознанное и радостное стремление к знаниям, как к источнику бесконечного развития, самореализации, поиска и достижения сопутствующего успеха. Такую мотивацию можно назвать </w:t>
      </w:r>
      <w:r>
        <w:rPr>
          <w:color w:val="101010"/>
          <w:sz w:val="28"/>
          <w:szCs w:val="28"/>
        </w:rPr>
        <w:t>осознанной (</w:t>
      </w:r>
      <w:r w:rsidR="00E809C3" w:rsidRPr="00AA36F2">
        <w:rPr>
          <w:color w:val="101010"/>
          <w:sz w:val="28"/>
          <w:szCs w:val="28"/>
        </w:rPr>
        <w:t>когнитивной</w:t>
      </w:r>
      <w:r>
        <w:rPr>
          <w:color w:val="101010"/>
          <w:sz w:val="28"/>
          <w:szCs w:val="28"/>
        </w:rPr>
        <w:t>)</w:t>
      </w:r>
      <w:r w:rsidR="00E809C3" w:rsidRPr="00AA36F2">
        <w:rPr>
          <w:color w:val="101010"/>
          <w:sz w:val="28"/>
          <w:szCs w:val="28"/>
        </w:rPr>
        <w:t xml:space="preserve"> мотивацией.</w:t>
      </w:r>
      <w:r>
        <w:rPr>
          <w:color w:val="101010"/>
          <w:sz w:val="28"/>
          <w:szCs w:val="28"/>
        </w:rPr>
        <w:t xml:space="preserve">     </w:t>
      </w:r>
    </w:p>
    <w:p w:rsidR="00E809C3" w:rsidRPr="00AA36F2" w:rsidRDefault="00F86A03" w:rsidP="0058420E">
      <w:pPr>
        <w:pStyle w:val="a3"/>
        <w:shd w:val="clear" w:color="auto" w:fill="FFFFFF"/>
        <w:spacing w:before="0" w:beforeAutospacing="0" w:after="0" w:afterAutospacing="0" w:line="276" w:lineRule="auto"/>
        <w:jc w:val="both"/>
        <w:rPr>
          <w:color w:val="101010"/>
          <w:sz w:val="28"/>
          <w:szCs w:val="28"/>
        </w:rPr>
      </w:pPr>
      <w:r>
        <w:rPr>
          <w:color w:val="101010"/>
          <w:sz w:val="28"/>
          <w:szCs w:val="28"/>
        </w:rPr>
        <w:t xml:space="preserve">      </w:t>
      </w:r>
      <w:r w:rsidR="0058420E">
        <w:rPr>
          <w:color w:val="101010"/>
          <w:sz w:val="28"/>
          <w:szCs w:val="28"/>
        </w:rPr>
        <w:t xml:space="preserve">   </w:t>
      </w:r>
      <w:r>
        <w:rPr>
          <w:color w:val="101010"/>
          <w:sz w:val="28"/>
          <w:szCs w:val="28"/>
        </w:rPr>
        <w:t xml:space="preserve"> </w:t>
      </w:r>
      <w:r>
        <w:rPr>
          <w:rStyle w:val="a4"/>
          <w:color w:val="101010"/>
          <w:sz w:val="28"/>
          <w:szCs w:val="28"/>
        </w:rPr>
        <w:t xml:space="preserve">Осознанная </w:t>
      </w:r>
      <w:r w:rsidR="00E809C3" w:rsidRPr="00AA36F2">
        <w:rPr>
          <w:rStyle w:val="a4"/>
          <w:color w:val="101010"/>
          <w:sz w:val="28"/>
          <w:szCs w:val="28"/>
        </w:rPr>
        <w:t xml:space="preserve"> мотивация</w:t>
      </w:r>
    </w:p>
    <w:p w:rsidR="00E809C3" w:rsidRPr="00AA36F2" w:rsidRDefault="00F86A03" w:rsidP="0058420E">
      <w:pPr>
        <w:pStyle w:val="a3"/>
        <w:shd w:val="clear" w:color="auto" w:fill="FFFFFF"/>
        <w:spacing w:before="0" w:beforeAutospacing="0" w:after="0" w:afterAutospacing="0" w:line="276" w:lineRule="auto"/>
        <w:jc w:val="both"/>
        <w:rPr>
          <w:color w:val="101010"/>
          <w:sz w:val="28"/>
          <w:szCs w:val="28"/>
        </w:rPr>
      </w:pPr>
      <w:r>
        <w:rPr>
          <w:color w:val="101010"/>
          <w:sz w:val="28"/>
          <w:szCs w:val="28"/>
        </w:rPr>
        <w:t xml:space="preserve">    </w:t>
      </w:r>
      <w:r w:rsidR="00E809C3" w:rsidRPr="00AA36F2">
        <w:rPr>
          <w:color w:val="101010"/>
          <w:sz w:val="28"/>
          <w:szCs w:val="28"/>
        </w:rPr>
        <w:t>В дистанционном обучении главную роль играет</w:t>
      </w:r>
      <w:r>
        <w:rPr>
          <w:color w:val="101010"/>
          <w:sz w:val="28"/>
          <w:szCs w:val="28"/>
        </w:rPr>
        <w:t xml:space="preserve"> </w:t>
      </w:r>
      <w:r w:rsidR="00E809C3" w:rsidRPr="00AA36F2">
        <w:rPr>
          <w:color w:val="101010"/>
          <w:sz w:val="28"/>
          <w:szCs w:val="28"/>
        </w:rPr>
        <w:t>мотивация осознанного действия. Когда ребенок выполняет работу не за страх и не для того, чтобы выделиться из ряда сверстников или получить вознаграждение, а для того, чтобы получить знания. Стать умнее, расширить свои горизонты, подняться в своем личностном развитии.</w:t>
      </w:r>
      <w:r w:rsidRPr="00AA36F2">
        <w:rPr>
          <w:color w:val="101010"/>
          <w:sz w:val="28"/>
          <w:szCs w:val="28"/>
        </w:rPr>
        <w:t xml:space="preserve"> </w:t>
      </w:r>
      <w:r w:rsidR="00E809C3" w:rsidRPr="00AA36F2">
        <w:rPr>
          <w:color w:val="101010"/>
          <w:sz w:val="28"/>
          <w:szCs w:val="28"/>
        </w:rPr>
        <w:t>Это наиболее сложная мотивация для ребенка, который еще не осознает себ</w:t>
      </w:r>
      <w:r>
        <w:rPr>
          <w:color w:val="101010"/>
          <w:sz w:val="28"/>
          <w:szCs w:val="28"/>
        </w:rPr>
        <w:t xml:space="preserve">я самостоятельной личностью, </w:t>
      </w:r>
      <w:r w:rsidR="00E809C3" w:rsidRPr="00AA36F2">
        <w:rPr>
          <w:color w:val="101010"/>
          <w:sz w:val="28"/>
          <w:szCs w:val="28"/>
        </w:rPr>
        <w:t>не понимает, как знания из биологии или физики могут помочь ему стать успешным и сч</w:t>
      </w:r>
      <w:r>
        <w:rPr>
          <w:color w:val="101010"/>
          <w:sz w:val="28"/>
          <w:szCs w:val="28"/>
        </w:rPr>
        <w:t>астливым. Поэтому задача родителя и педагога</w:t>
      </w:r>
      <w:r w:rsidR="00E809C3" w:rsidRPr="00AA36F2">
        <w:rPr>
          <w:color w:val="101010"/>
          <w:sz w:val="28"/>
          <w:szCs w:val="28"/>
        </w:rPr>
        <w:t xml:space="preserve"> найти эти стимулы. Повысить его мотивацию.</w:t>
      </w:r>
    </w:p>
    <w:p w:rsidR="0058420E" w:rsidRDefault="00F86A03" w:rsidP="0058420E">
      <w:pPr>
        <w:spacing w:after="0"/>
        <w:jc w:val="both"/>
        <w:rPr>
          <w:rStyle w:val="a4"/>
          <w:rFonts w:ascii="Times New Roman" w:hAnsi="Times New Roman" w:cs="Times New Roman"/>
          <w:color w:val="101010"/>
          <w:sz w:val="28"/>
          <w:szCs w:val="28"/>
          <w:shd w:val="clear" w:color="auto" w:fill="FFFFFF"/>
        </w:rPr>
      </w:pPr>
      <w:r>
        <w:rPr>
          <w:rStyle w:val="a4"/>
          <w:rFonts w:ascii="Times New Roman" w:hAnsi="Times New Roman" w:cs="Times New Roman"/>
          <w:color w:val="101010"/>
          <w:sz w:val="28"/>
          <w:szCs w:val="28"/>
          <w:shd w:val="clear" w:color="auto" w:fill="FFFFFF"/>
        </w:rPr>
        <w:t xml:space="preserve">       </w:t>
      </w:r>
    </w:p>
    <w:p w:rsidR="0058420E" w:rsidRDefault="0058420E" w:rsidP="0058420E">
      <w:pPr>
        <w:spacing w:after="0"/>
        <w:jc w:val="both"/>
        <w:rPr>
          <w:rStyle w:val="a4"/>
          <w:rFonts w:ascii="Times New Roman" w:hAnsi="Times New Roman" w:cs="Times New Roman"/>
          <w:color w:val="101010"/>
          <w:sz w:val="28"/>
          <w:szCs w:val="28"/>
          <w:shd w:val="clear" w:color="auto" w:fill="FFFFFF"/>
        </w:rPr>
      </w:pPr>
      <w:r>
        <w:rPr>
          <w:rStyle w:val="a4"/>
          <w:rFonts w:ascii="Times New Roman" w:hAnsi="Times New Roman" w:cs="Times New Roman"/>
          <w:color w:val="101010"/>
          <w:sz w:val="28"/>
          <w:szCs w:val="28"/>
          <w:shd w:val="clear" w:color="auto" w:fill="FFFFFF"/>
        </w:rPr>
        <w:t xml:space="preserve">          </w:t>
      </w:r>
      <w:r w:rsidR="00F86A03">
        <w:rPr>
          <w:rStyle w:val="a4"/>
          <w:rFonts w:ascii="Times New Roman" w:hAnsi="Times New Roman" w:cs="Times New Roman"/>
          <w:color w:val="101010"/>
          <w:sz w:val="28"/>
          <w:szCs w:val="28"/>
          <w:shd w:val="clear" w:color="auto" w:fill="FFFFFF"/>
        </w:rPr>
        <w:t xml:space="preserve"> </w:t>
      </w:r>
    </w:p>
    <w:p w:rsidR="00F86A03" w:rsidRDefault="0058420E" w:rsidP="0058420E">
      <w:pPr>
        <w:spacing w:after="0"/>
        <w:jc w:val="both"/>
        <w:rPr>
          <w:rFonts w:ascii="Times New Roman" w:hAnsi="Times New Roman" w:cs="Times New Roman"/>
          <w:color w:val="101010"/>
          <w:sz w:val="28"/>
          <w:szCs w:val="28"/>
          <w:shd w:val="clear" w:color="auto" w:fill="FFFFFF"/>
        </w:rPr>
      </w:pPr>
      <w:r>
        <w:rPr>
          <w:rStyle w:val="a4"/>
          <w:rFonts w:ascii="Times New Roman" w:hAnsi="Times New Roman" w:cs="Times New Roman"/>
          <w:color w:val="101010"/>
          <w:sz w:val="28"/>
          <w:szCs w:val="28"/>
          <w:shd w:val="clear" w:color="auto" w:fill="FFFFFF"/>
        </w:rPr>
        <w:lastRenderedPageBreak/>
        <w:t xml:space="preserve">          </w:t>
      </w:r>
      <w:r w:rsidR="00E809C3" w:rsidRPr="00AA36F2">
        <w:rPr>
          <w:rStyle w:val="a4"/>
          <w:rFonts w:ascii="Times New Roman" w:hAnsi="Times New Roman" w:cs="Times New Roman"/>
          <w:color w:val="101010"/>
          <w:sz w:val="28"/>
          <w:szCs w:val="28"/>
          <w:shd w:val="clear" w:color="auto" w:fill="FFFFFF"/>
        </w:rPr>
        <w:t>Как мотивировать ребенка к самостоятельной работе и обучению?</w:t>
      </w:r>
      <w:r w:rsidR="00F86A03">
        <w:rPr>
          <w:rFonts w:ascii="Times New Roman" w:hAnsi="Times New Roman" w:cs="Times New Roman"/>
          <w:color w:val="101010"/>
          <w:sz w:val="28"/>
          <w:szCs w:val="28"/>
          <w:shd w:val="clear" w:color="auto" w:fill="FFFFFF"/>
        </w:rPr>
        <w:t xml:space="preserve">     </w:t>
      </w:r>
    </w:p>
    <w:p w:rsidR="00F86A03" w:rsidRDefault="00F86A03" w:rsidP="0058420E">
      <w:pPr>
        <w:spacing w:after="0"/>
        <w:jc w:val="both"/>
        <w:rPr>
          <w:rStyle w:val="10"/>
          <w:rFonts w:eastAsiaTheme="minorEastAsia"/>
          <w:color w:val="101010"/>
          <w:sz w:val="28"/>
          <w:szCs w:val="28"/>
          <w:shd w:val="clear" w:color="auto" w:fill="FFFFFF"/>
        </w:rPr>
      </w:pPr>
      <w:r>
        <w:rPr>
          <w:rFonts w:ascii="Times New Roman" w:hAnsi="Times New Roman" w:cs="Times New Roman"/>
          <w:color w:val="101010"/>
          <w:sz w:val="28"/>
          <w:szCs w:val="28"/>
          <w:shd w:val="clear" w:color="auto" w:fill="FFFFFF"/>
        </w:rPr>
        <w:t xml:space="preserve">   </w:t>
      </w:r>
      <w:r w:rsidR="00E809C3" w:rsidRPr="00AA36F2">
        <w:rPr>
          <w:rFonts w:ascii="Times New Roman" w:hAnsi="Times New Roman" w:cs="Times New Roman"/>
          <w:color w:val="101010"/>
          <w:sz w:val="28"/>
          <w:szCs w:val="28"/>
          <w:shd w:val="clear" w:color="auto" w:fill="FFFFFF"/>
        </w:rPr>
        <w:t>Это достаточно сложный вопрос часто становится для родителей главным критерием при выборе учебного заведения. Им хотелось бы, чтобы ребенок учился с удовольствием и легко. Ученик всегда больше заинтересован в том обучении, которое ему нравится и которое демонстрирует его успешность. Он может задать вопрос: «Для чего нужно учиться?» если будешь хорошо учиться, я тебе куплю ... я тебе позволю ... я тебе дам ... ты сможешь ... « – так роди</w:t>
      </w:r>
      <w:r w:rsidR="00F73C4A">
        <w:rPr>
          <w:rFonts w:ascii="Times New Roman" w:hAnsi="Times New Roman" w:cs="Times New Roman"/>
          <w:color w:val="101010"/>
          <w:sz w:val="28"/>
          <w:szCs w:val="28"/>
          <w:shd w:val="clear" w:color="auto" w:fill="FFFFFF"/>
        </w:rPr>
        <w:t xml:space="preserve">тели иногда привлекают своего ребенка </w:t>
      </w:r>
      <w:r w:rsidR="00E809C3" w:rsidRPr="00AA36F2">
        <w:rPr>
          <w:rFonts w:ascii="Times New Roman" w:hAnsi="Times New Roman" w:cs="Times New Roman"/>
          <w:color w:val="101010"/>
          <w:sz w:val="28"/>
          <w:szCs w:val="28"/>
          <w:shd w:val="clear" w:color="auto" w:fill="FFFFFF"/>
        </w:rPr>
        <w:t xml:space="preserve"> в сети обучения. </w:t>
      </w:r>
      <w:r w:rsidR="00F73C4A">
        <w:rPr>
          <w:rFonts w:ascii="Times New Roman" w:hAnsi="Times New Roman" w:cs="Times New Roman"/>
          <w:color w:val="101010"/>
          <w:sz w:val="28"/>
          <w:szCs w:val="28"/>
          <w:shd w:val="clear" w:color="auto" w:fill="FFFFFF"/>
        </w:rPr>
        <w:t>Но к</w:t>
      </w:r>
      <w:r w:rsidR="00E809C3" w:rsidRPr="00AA36F2">
        <w:rPr>
          <w:rFonts w:ascii="Times New Roman" w:hAnsi="Times New Roman" w:cs="Times New Roman"/>
          <w:color w:val="101010"/>
          <w:sz w:val="28"/>
          <w:szCs w:val="28"/>
          <w:shd w:val="clear" w:color="auto" w:fill="FFFFFF"/>
        </w:rPr>
        <w:t>огда ребенок достигнет покупки планше</w:t>
      </w:r>
      <w:r w:rsidR="00F73C4A">
        <w:rPr>
          <w:rFonts w:ascii="Times New Roman" w:hAnsi="Times New Roman" w:cs="Times New Roman"/>
          <w:color w:val="101010"/>
          <w:sz w:val="28"/>
          <w:szCs w:val="28"/>
          <w:shd w:val="clear" w:color="auto" w:fill="FFFFFF"/>
        </w:rPr>
        <w:t>та, велосипеда, скутера и т.д.</w:t>
      </w:r>
      <w:r w:rsidR="00E809C3" w:rsidRPr="00AA36F2">
        <w:rPr>
          <w:rFonts w:ascii="Times New Roman" w:hAnsi="Times New Roman" w:cs="Times New Roman"/>
          <w:color w:val="101010"/>
          <w:sz w:val="28"/>
          <w:szCs w:val="28"/>
          <w:shd w:val="clear" w:color="auto" w:fill="FFFFFF"/>
        </w:rPr>
        <w:t>, он перестанет учиться. То есть для того,</w:t>
      </w:r>
      <w:r w:rsidR="00F73C4A">
        <w:rPr>
          <w:rFonts w:ascii="Times New Roman" w:hAnsi="Times New Roman" w:cs="Times New Roman"/>
          <w:color w:val="101010"/>
          <w:sz w:val="28"/>
          <w:szCs w:val="28"/>
          <w:shd w:val="clear" w:color="auto" w:fill="FFFFFF"/>
        </w:rPr>
        <w:t xml:space="preserve"> чтобы он продолжал учебу, родителю </w:t>
      </w:r>
      <w:r w:rsidR="00E809C3" w:rsidRPr="00AA36F2">
        <w:rPr>
          <w:rFonts w:ascii="Times New Roman" w:hAnsi="Times New Roman" w:cs="Times New Roman"/>
          <w:color w:val="101010"/>
          <w:sz w:val="28"/>
          <w:szCs w:val="28"/>
          <w:shd w:val="clear" w:color="auto" w:fill="FFFFFF"/>
        </w:rPr>
        <w:t xml:space="preserve">придется находить новую приманку. Материальный стимул мотивирует на достижение ситуативного результата. А нам нужно добиться того, чтобы мотивация была устойчивой, внутренней и не зависела от наличия велосипеда и других интересных </w:t>
      </w:r>
      <w:proofErr w:type="spellStart"/>
      <w:r w:rsidR="00E809C3" w:rsidRPr="00AA36F2">
        <w:rPr>
          <w:rFonts w:ascii="Times New Roman" w:hAnsi="Times New Roman" w:cs="Times New Roman"/>
          <w:color w:val="101010"/>
          <w:sz w:val="28"/>
          <w:szCs w:val="28"/>
          <w:shd w:val="clear" w:color="auto" w:fill="FFFFFF"/>
        </w:rPr>
        <w:t>гаджетов</w:t>
      </w:r>
      <w:proofErr w:type="spellEnd"/>
      <w:r w:rsidR="00E809C3" w:rsidRPr="00AA36F2">
        <w:rPr>
          <w:rFonts w:ascii="Times New Roman" w:hAnsi="Times New Roman" w:cs="Times New Roman"/>
          <w:color w:val="101010"/>
          <w:sz w:val="28"/>
          <w:szCs w:val="28"/>
          <w:shd w:val="clear" w:color="auto" w:fill="FFFFFF"/>
        </w:rPr>
        <w:t>.</w:t>
      </w:r>
      <w:r w:rsidR="00E809C3" w:rsidRPr="00AA36F2">
        <w:rPr>
          <w:rStyle w:val="10"/>
          <w:rFonts w:eastAsiaTheme="minorEastAsia"/>
          <w:color w:val="101010"/>
          <w:sz w:val="28"/>
          <w:szCs w:val="28"/>
          <w:shd w:val="clear" w:color="auto" w:fill="FFFFFF"/>
        </w:rPr>
        <w:t xml:space="preserve"> </w:t>
      </w:r>
    </w:p>
    <w:p w:rsidR="00F73C4A" w:rsidRDefault="00F73C4A" w:rsidP="0058420E">
      <w:pPr>
        <w:spacing w:after="0"/>
        <w:jc w:val="both"/>
        <w:rPr>
          <w:rFonts w:ascii="Times New Roman" w:hAnsi="Times New Roman" w:cs="Times New Roman"/>
          <w:color w:val="101010"/>
          <w:sz w:val="28"/>
          <w:szCs w:val="28"/>
          <w:shd w:val="clear" w:color="auto" w:fill="FFFFFF"/>
        </w:rPr>
      </w:pPr>
      <w:r>
        <w:rPr>
          <w:rStyle w:val="a4"/>
          <w:rFonts w:ascii="Times New Roman" w:hAnsi="Times New Roman" w:cs="Times New Roman"/>
          <w:color w:val="101010"/>
          <w:sz w:val="28"/>
          <w:szCs w:val="28"/>
          <w:shd w:val="clear" w:color="auto" w:fill="FFFFFF"/>
        </w:rPr>
        <w:t xml:space="preserve">      </w:t>
      </w:r>
      <w:r w:rsidR="00E809C3" w:rsidRPr="00AA36F2">
        <w:rPr>
          <w:rStyle w:val="a4"/>
          <w:rFonts w:ascii="Times New Roman" w:hAnsi="Times New Roman" w:cs="Times New Roman"/>
          <w:color w:val="101010"/>
          <w:sz w:val="28"/>
          <w:szCs w:val="28"/>
          <w:shd w:val="clear" w:color="auto" w:fill="FFFFFF"/>
        </w:rPr>
        <w:t xml:space="preserve">Какие внутренние </w:t>
      </w:r>
      <w:proofErr w:type="spellStart"/>
      <w:r w:rsidR="00E809C3" w:rsidRPr="00AA36F2">
        <w:rPr>
          <w:rStyle w:val="a4"/>
          <w:rFonts w:ascii="Times New Roman" w:hAnsi="Times New Roman" w:cs="Times New Roman"/>
          <w:color w:val="101010"/>
          <w:sz w:val="28"/>
          <w:szCs w:val="28"/>
          <w:shd w:val="clear" w:color="auto" w:fill="FFFFFF"/>
        </w:rPr>
        <w:t>мотиваторы</w:t>
      </w:r>
      <w:proofErr w:type="spellEnd"/>
      <w:r w:rsidR="00E809C3" w:rsidRPr="00AA36F2">
        <w:rPr>
          <w:rStyle w:val="a4"/>
          <w:rFonts w:ascii="Times New Roman" w:hAnsi="Times New Roman" w:cs="Times New Roman"/>
          <w:color w:val="101010"/>
          <w:sz w:val="28"/>
          <w:szCs w:val="28"/>
          <w:shd w:val="clear" w:color="auto" w:fill="FFFFFF"/>
        </w:rPr>
        <w:t xml:space="preserve"> можно использовать?</w:t>
      </w:r>
      <w:r w:rsidR="00F86A03" w:rsidRPr="00AA36F2">
        <w:rPr>
          <w:rFonts w:ascii="Times New Roman" w:hAnsi="Times New Roman" w:cs="Times New Roman"/>
          <w:color w:val="101010"/>
          <w:sz w:val="28"/>
          <w:szCs w:val="28"/>
          <w:shd w:val="clear" w:color="auto" w:fill="FFFFFF"/>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Fonts w:ascii="Times New Roman" w:hAnsi="Times New Roman" w:cs="Times New Roman"/>
          <w:color w:val="101010"/>
          <w:sz w:val="28"/>
          <w:szCs w:val="28"/>
          <w:shd w:val="clear" w:color="auto" w:fill="FFFFFF"/>
        </w:rPr>
        <w:t>Получение знаний</w:t>
      </w:r>
      <w:r w:rsidR="00F73C4A">
        <w:rPr>
          <w:rFonts w:ascii="Times New Roman" w:hAnsi="Times New Roman" w:cs="Times New Roman"/>
          <w:color w:val="101010"/>
          <w:sz w:val="28"/>
          <w:szCs w:val="28"/>
          <w:shd w:val="clear" w:color="auto" w:fill="FFFFFF"/>
        </w:rPr>
        <w:t>:</w:t>
      </w:r>
    </w:p>
    <w:p w:rsidR="00F73C4A" w:rsidRDefault="00F73C4A" w:rsidP="0058420E">
      <w:pPr>
        <w:spacing w:after="0"/>
        <w:jc w:val="both"/>
        <w:rPr>
          <w:rFonts w:ascii="Times New Roman" w:hAnsi="Times New Roman" w:cs="Times New Roman"/>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 xml:space="preserve"> нужно дл</w:t>
      </w:r>
      <w:r>
        <w:rPr>
          <w:rFonts w:ascii="Times New Roman" w:hAnsi="Times New Roman" w:cs="Times New Roman"/>
          <w:color w:val="101010"/>
          <w:sz w:val="28"/>
          <w:szCs w:val="28"/>
          <w:shd w:val="clear" w:color="auto" w:fill="FFFFFF"/>
        </w:rPr>
        <w:t>я осуществления мечты;</w:t>
      </w:r>
    </w:p>
    <w:p w:rsidR="00F73C4A" w:rsidRDefault="00F73C4A" w:rsidP="0058420E">
      <w:pPr>
        <w:spacing w:after="0"/>
        <w:jc w:val="both"/>
        <w:rPr>
          <w:rFonts w:ascii="Times New Roman" w:hAnsi="Times New Roman" w:cs="Times New Roman"/>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делает тебя самостоятельным</w:t>
      </w:r>
      <w:r>
        <w:rPr>
          <w:rFonts w:ascii="Times New Roman" w:hAnsi="Times New Roman" w:cs="Times New Roman"/>
          <w:color w:val="101010"/>
          <w:sz w:val="28"/>
          <w:szCs w:val="28"/>
          <w:shd w:val="clear" w:color="auto" w:fill="FFFFFF"/>
        </w:rPr>
        <w:t>;</w:t>
      </w:r>
    </w:p>
    <w:p w:rsidR="00F73C4A" w:rsidRDefault="00F73C4A" w:rsidP="0058420E">
      <w:pPr>
        <w:spacing w:after="0"/>
        <w:jc w:val="both"/>
        <w:rPr>
          <w:rFonts w:ascii="Times New Roman" w:hAnsi="Times New Roman" w:cs="Times New Roman"/>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 xml:space="preserve"> расширяет пр</w:t>
      </w:r>
      <w:r>
        <w:rPr>
          <w:rFonts w:ascii="Times New Roman" w:hAnsi="Times New Roman" w:cs="Times New Roman"/>
          <w:color w:val="101010"/>
          <w:sz w:val="28"/>
          <w:szCs w:val="28"/>
          <w:shd w:val="clear" w:color="auto" w:fill="FFFFFF"/>
        </w:rPr>
        <w:t>остранство твоего существования;</w:t>
      </w:r>
    </w:p>
    <w:p w:rsidR="00F73C4A" w:rsidRDefault="00F73C4A" w:rsidP="0058420E">
      <w:pPr>
        <w:spacing w:after="0"/>
        <w:jc w:val="both"/>
        <w:rPr>
          <w:rFonts w:ascii="Times New Roman" w:hAnsi="Times New Roman" w:cs="Times New Roman"/>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 xml:space="preserve"> поможет тебе найти свое место в жизни, свое призвание</w:t>
      </w:r>
      <w:r>
        <w:rPr>
          <w:rFonts w:ascii="Times New Roman" w:hAnsi="Times New Roman" w:cs="Times New Roman"/>
          <w:color w:val="101010"/>
          <w:sz w:val="28"/>
          <w:szCs w:val="28"/>
          <w:shd w:val="clear" w:color="auto" w:fill="FFFFFF"/>
        </w:rPr>
        <w:t>;</w:t>
      </w:r>
    </w:p>
    <w:p w:rsidR="00F73C4A" w:rsidRDefault="00F73C4A" w:rsidP="0058420E">
      <w:pPr>
        <w:spacing w:after="0"/>
        <w:jc w:val="both"/>
        <w:rPr>
          <w:rStyle w:val="10"/>
          <w:rFonts w:eastAsiaTheme="minorEastAsia"/>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получение знаний приносит человеку уверенность в себе, радость, счастье.</w:t>
      </w:r>
      <w:r w:rsidR="00E809C3" w:rsidRPr="00AA36F2">
        <w:rPr>
          <w:rStyle w:val="10"/>
          <w:rFonts w:eastAsiaTheme="minorEastAsia"/>
          <w:color w:val="101010"/>
          <w:sz w:val="28"/>
          <w:szCs w:val="28"/>
          <w:shd w:val="clear" w:color="auto" w:fill="FFFFFF"/>
        </w:rPr>
        <w:t xml:space="preserve"> </w:t>
      </w:r>
    </w:p>
    <w:p w:rsidR="00F73C4A" w:rsidRDefault="00E809C3" w:rsidP="00F73C4A">
      <w:pPr>
        <w:spacing w:after="0"/>
        <w:jc w:val="center"/>
        <w:rPr>
          <w:rFonts w:ascii="Times New Roman" w:hAnsi="Times New Roman" w:cs="Times New Roman"/>
          <w:color w:val="101010"/>
          <w:sz w:val="28"/>
          <w:szCs w:val="28"/>
          <w:shd w:val="clear" w:color="auto" w:fill="FFFFFF"/>
        </w:rPr>
      </w:pPr>
      <w:r w:rsidRPr="00AA36F2">
        <w:rPr>
          <w:rStyle w:val="a4"/>
          <w:rFonts w:ascii="Times New Roman" w:hAnsi="Times New Roman" w:cs="Times New Roman"/>
          <w:color w:val="101010"/>
          <w:sz w:val="28"/>
          <w:szCs w:val="28"/>
          <w:shd w:val="clear" w:color="auto" w:fill="FFFFFF"/>
        </w:rPr>
        <w:t>Факторы, которые могут способствовать мотивации:</w:t>
      </w:r>
    </w:p>
    <w:p w:rsidR="00F73C4A" w:rsidRDefault="00F73C4A" w:rsidP="0058420E">
      <w:pPr>
        <w:spacing w:after="0"/>
        <w:jc w:val="both"/>
        <w:rPr>
          <w:rFonts w:ascii="Times New Roman" w:hAnsi="Times New Roman" w:cs="Times New Roman"/>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 xml:space="preserve"> Вера в себя. (Я смогу это! Я достигну высокого уровня! Я заставлю себя это сделать! Я пойду до конца!)</w:t>
      </w:r>
      <w:r w:rsidR="00F86A03" w:rsidRPr="00AA36F2">
        <w:rPr>
          <w:rFonts w:ascii="Times New Roman" w:hAnsi="Times New Roman" w:cs="Times New Roman"/>
          <w:color w:val="101010"/>
          <w:sz w:val="28"/>
          <w:szCs w:val="28"/>
          <w:shd w:val="clear" w:color="auto" w:fill="FFFFFF"/>
        </w:rPr>
        <w:t xml:space="preserve"> </w:t>
      </w:r>
    </w:p>
    <w:p w:rsidR="00F73C4A" w:rsidRDefault="00F73C4A" w:rsidP="0058420E">
      <w:pPr>
        <w:spacing w:after="0"/>
        <w:jc w:val="both"/>
        <w:rPr>
          <w:rFonts w:ascii="Times New Roman" w:hAnsi="Times New Roman" w:cs="Times New Roman"/>
          <w:color w:val="101010"/>
          <w:sz w:val="28"/>
          <w:szCs w:val="28"/>
          <w:shd w:val="clear" w:color="auto" w:fill="FFFFFF"/>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 xml:space="preserve">Осознание своих способностей как недостаточно развитых. </w:t>
      </w: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Мое незнание</w:t>
      </w:r>
      <w:r>
        <w:rPr>
          <w:rFonts w:ascii="Times New Roman" w:hAnsi="Times New Roman" w:cs="Times New Roman"/>
          <w:color w:val="101010"/>
          <w:sz w:val="28"/>
          <w:szCs w:val="28"/>
          <w:shd w:val="clear" w:color="auto" w:fill="FFFFFF"/>
        </w:rPr>
        <w:t xml:space="preserve"> -постоянный стимул к развитию. </w:t>
      </w:r>
      <w:r w:rsidR="00E809C3" w:rsidRPr="00AA36F2">
        <w:rPr>
          <w:rFonts w:ascii="Times New Roman" w:hAnsi="Times New Roman" w:cs="Times New Roman"/>
          <w:color w:val="101010"/>
          <w:sz w:val="28"/>
          <w:szCs w:val="28"/>
          <w:shd w:val="clear" w:color="auto" w:fill="FFFFFF"/>
        </w:rPr>
        <w:t>Мне еще не удается решить эту задачу, необходимы дополнительные знания! Я еще не умею писать сочинение на должном уровне, но хочу научиться!)</w:t>
      </w:r>
      <w:r w:rsidR="00F86A03" w:rsidRPr="00AA36F2">
        <w:rPr>
          <w:rFonts w:ascii="Times New Roman" w:hAnsi="Times New Roman" w:cs="Times New Roman"/>
          <w:color w:val="101010"/>
          <w:sz w:val="28"/>
          <w:szCs w:val="28"/>
          <w:shd w:val="clear" w:color="auto" w:fill="FFFFFF"/>
        </w:rPr>
        <w:t xml:space="preserve"> </w:t>
      </w:r>
    </w:p>
    <w:p w:rsidR="00F73C4A" w:rsidRDefault="00F73C4A" w:rsidP="0058420E">
      <w:pPr>
        <w:spacing w:after="0"/>
        <w:jc w:val="both"/>
        <w:rPr>
          <w:rFonts w:ascii="Times New Roman" w:hAnsi="Times New Roman" w:cs="Times New Roman"/>
          <w:color w:val="101010"/>
          <w:sz w:val="28"/>
          <w:szCs w:val="28"/>
        </w:rPr>
      </w:pPr>
      <w:r>
        <w:rPr>
          <w:rFonts w:ascii="Times New Roman" w:hAnsi="Times New Roman" w:cs="Times New Roman"/>
          <w:color w:val="101010"/>
          <w:sz w:val="28"/>
          <w:szCs w:val="28"/>
          <w:shd w:val="clear" w:color="auto" w:fill="FFFFFF"/>
        </w:rPr>
        <w:t>-</w:t>
      </w:r>
      <w:r w:rsidR="00E809C3" w:rsidRPr="00AA36F2">
        <w:rPr>
          <w:rFonts w:ascii="Times New Roman" w:hAnsi="Times New Roman" w:cs="Times New Roman"/>
          <w:color w:val="101010"/>
          <w:sz w:val="28"/>
          <w:szCs w:val="28"/>
          <w:shd w:val="clear" w:color="auto" w:fill="FFFFFF"/>
        </w:rPr>
        <w:t>Грамотная похвала.</w:t>
      </w:r>
      <w:r w:rsidR="00F86A03" w:rsidRPr="00AA36F2">
        <w:rPr>
          <w:rFonts w:ascii="Times New Roman" w:hAnsi="Times New Roman" w:cs="Times New Roman"/>
          <w:color w:val="101010"/>
          <w:sz w:val="28"/>
          <w:szCs w:val="28"/>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Style w:val="a4"/>
          <w:rFonts w:ascii="Times New Roman" w:hAnsi="Times New Roman" w:cs="Times New Roman"/>
          <w:color w:val="101010"/>
          <w:sz w:val="28"/>
          <w:szCs w:val="28"/>
          <w:shd w:val="clear" w:color="auto" w:fill="FFFFFF"/>
        </w:rPr>
        <w:t>Роль родителей:</w:t>
      </w:r>
      <w:r w:rsidR="00F86A03" w:rsidRPr="00AA36F2">
        <w:rPr>
          <w:rFonts w:ascii="Times New Roman" w:hAnsi="Times New Roman" w:cs="Times New Roman"/>
          <w:color w:val="101010"/>
          <w:sz w:val="28"/>
          <w:szCs w:val="28"/>
          <w:shd w:val="clear" w:color="auto" w:fill="FFFFFF"/>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Fonts w:ascii="Times New Roman" w:hAnsi="Times New Roman" w:cs="Times New Roman"/>
          <w:color w:val="101010"/>
          <w:sz w:val="28"/>
          <w:szCs w:val="28"/>
          <w:shd w:val="clear" w:color="auto" w:fill="FFFFFF"/>
        </w:rPr>
        <w:t>Значительное влияние на развитие мотивации обучения могут оказывать родители. Для формирования положительной мотивации родителям можно опирать</w:t>
      </w:r>
      <w:r w:rsidR="00F73C4A">
        <w:rPr>
          <w:rFonts w:ascii="Times New Roman" w:hAnsi="Times New Roman" w:cs="Times New Roman"/>
          <w:color w:val="101010"/>
          <w:sz w:val="28"/>
          <w:szCs w:val="28"/>
          <w:shd w:val="clear" w:color="auto" w:fill="FFFFFF"/>
        </w:rPr>
        <w:t>ся на следующие советы</w:t>
      </w:r>
      <w:r w:rsidRPr="00AA36F2">
        <w:rPr>
          <w:rFonts w:ascii="Times New Roman" w:hAnsi="Times New Roman" w:cs="Times New Roman"/>
          <w:color w:val="101010"/>
          <w:sz w:val="28"/>
          <w:szCs w:val="28"/>
          <w:shd w:val="clear" w:color="auto" w:fill="FFFFFF"/>
        </w:rPr>
        <w:t>:</w:t>
      </w:r>
      <w:r w:rsidR="00F86A03" w:rsidRPr="00AA36F2">
        <w:rPr>
          <w:rFonts w:ascii="Times New Roman" w:hAnsi="Times New Roman" w:cs="Times New Roman"/>
          <w:color w:val="101010"/>
          <w:sz w:val="28"/>
          <w:szCs w:val="28"/>
          <w:shd w:val="clear" w:color="auto" w:fill="FFFFFF"/>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Fonts w:ascii="Times New Roman" w:hAnsi="Times New Roman" w:cs="Times New Roman"/>
          <w:color w:val="101010"/>
          <w:sz w:val="28"/>
          <w:szCs w:val="28"/>
          <w:shd w:val="clear" w:color="auto" w:fill="FFFFFF"/>
        </w:rPr>
        <w:t>• интересоваться делами, учебой ребенка;</w:t>
      </w:r>
      <w:r w:rsidR="00F86A03" w:rsidRPr="00AA36F2">
        <w:rPr>
          <w:rFonts w:ascii="Times New Roman" w:hAnsi="Times New Roman" w:cs="Times New Roman"/>
          <w:color w:val="101010"/>
          <w:sz w:val="28"/>
          <w:szCs w:val="28"/>
          <w:shd w:val="clear" w:color="auto" w:fill="FFFFFF"/>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Fonts w:ascii="Times New Roman" w:hAnsi="Times New Roman" w:cs="Times New Roman"/>
          <w:color w:val="101010"/>
          <w:sz w:val="28"/>
          <w:szCs w:val="28"/>
          <w:shd w:val="clear" w:color="auto" w:fill="FFFFFF"/>
        </w:rPr>
        <w:t>• помогать при выполнении домашних заданий в форме совета, не подавлять самостоятельность и инициативность;</w:t>
      </w:r>
      <w:r w:rsidR="00F86A03" w:rsidRPr="00AA36F2">
        <w:rPr>
          <w:rFonts w:ascii="Times New Roman" w:hAnsi="Times New Roman" w:cs="Times New Roman"/>
          <w:color w:val="101010"/>
          <w:sz w:val="28"/>
          <w:szCs w:val="28"/>
          <w:shd w:val="clear" w:color="auto" w:fill="FFFFFF"/>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Fonts w:ascii="Times New Roman" w:hAnsi="Times New Roman" w:cs="Times New Roman"/>
          <w:color w:val="101010"/>
          <w:sz w:val="28"/>
          <w:szCs w:val="28"/>
          <w:shd w:val="clear" w:color="auto" w:fill="FFFFFF"/>
        </w:rPr>
        <w:t>• объяснять ребенку, что его неудачи в учебе - это недостаток приложенных усилий (что-то не доучил, не доработал);</w:t>
      </w:r>
      <w:r w:rsidR="00F86A03" w:rsidRPr="00AA36F2">
        <w:rPr>
          <w:rFonts w:ascii="Times New Roman" w:hAnsi="Times New Roman" w:cs="Times New Roman"/>
          <w:color w:val="101010"/>
          <w:sz w:val="28"/>
          <w:szCs w:val="28"/>
          <w:shd w:val="clear" w:color="auto" w:fill="FFFFFF"/>
        </w:rPr>
        <w:t xml:space="preserve"> </w:t>
      </w:r>
    </w:p>
    <w:p w:rsidR="00F73C4A" w:rsidRDefault="00E809C3" w:rsidP="0058420E">
      <w:pPr>
        <w:spacing w:after="0"/>
        <w:jc w:val="both"/>
        <w:rPr>
          <w:rFonts w:ascii="Times New Roman" w:hAnsi="Times New Roman" w:cs="Times New Roman"/>
          <w:color w:val="101010"/>
          <w:sz w:val="28"/>
          <w:szCs w:val="28"/>
        </w:rPr>
      </w:pPr>
      <w:r w:rsidRPr="00AA36F2">
        <w:rPr>
          <w:rFonts w:ascii="Times New Roman" w:hAnsi="Times New Roman" w:cs="Times New Roman"/>
          <w:color w:val="101010"/>
          <w:sz w:val="28"/>
          <w:szCs w:val="28"/>
          <w:shd w:val="clear" w:color="auto" w:fill="FFFFFF"/>
        </w:rPr>
        <w:t>• чаще хвалить детей за их успехи, тем самым давать стимул двигаться дальше.</w:t>
      </w:r>
      <w:r w:rsidR="00F86A03" w:rsidRPr="00AA36F2">
        <w:rPr>
          <w:rFonts w:ascii="Times New Roman" w:hAnsi="Times New Roman" w:cs="Times New Roman"/>
          <w:color w:val="101010"/>
          <w:sz w:val="28"/>
          <w:szCs w:val="28"/>
        </w:rPr>
        <w:t xml:space="preserve"> </w:t>
      </w:r>
    </w:p>
    <w:p w:rsidR="00F73C4A" w:rsidRDefault="00E809C3" w:rsidP="0058420E">
      <w:pPr>
        <w:spacing w:after="0"/>
        <w:jc w:val="both"/>
        <w:rPr>
          <w:rFonts w:ascii="Times New Roman" w:hAnsi="Times New Roman" w:cs="Times New Roman"/>
          <w:color w:val="101010"/>
          <w:sz w:val="28"/>
          <w:szCs w:val="28"/>
          <w:shd w:val="clear" w:color="auto" w:fill="FFFFFF"/>
        </w:rPr>
      </w:pPr>
      <w:r w:rsidRPr="00AA36F2">
        <w:rPr>
          <w:rStyle w:val="a4"/>
          <w:rFonts w:ascii="Times New Roman" w:hAnsi="Times New Roman" w:cs="Times New Roman"/>
          <w:color w:val="101010"/>
          <w:sz w:val="28"/>
          <w:szCs w:val="28"/>
          <w:shd w:val="clear" w:color="auto" w:fill="FFFFFF"/>
        </w:rPr>
        <w:t>Роль ученика:</w:t>
      </w:r>
      <w:r w:rsidR="00F86A03" w:rsidRPr="00AA36F2">
        <w:rPr>
          <w:rFonts w:ascii="Times New Roman" w:hAnsi="Times New Roman" w:cs="Times New Roman"/>
          <w:color w:val="101010"/>
          <w:sz w:val="28"/>
          <w:szCs w:val="28"/>
          <w:shd w:val="clear" w:color="auto" w:fill="FFFFFF"/>
        </w:rPr>
        <w:t xml:space="preserve"> </w:t>
      </w:r>
      <w:r w:rsidRPr="00AA36F2">
        <w:rPr>
          <w:rFonts w:ascii="Times New Roman" w:hAnsi="Times New Roman" w:cs="Times New Roman"/>
          <w:color w:val="101010"/>
          <w:sz w:val="28"/>
          <w:szCs w:val="28"/>
          <w:shd w:val="clear" w:color="auto" w:fill="FFFFFF"/>
        </w:rPr>
        <w:t>Каждый ребенок имеет свои природные задатки, которые можно развить или загубить, если</w:t>
      </w:r>
      <w:r w:rsidR="00F73C4A">
        <w:rPr>
          <w:rFonts w:ascii="Times New Roman" w:hAnsi="Times New Roman" w:cs="Times New Roman"/>
          <w:color w:val="101010"/>
          <w:sz w:val="28"/>
          <w:szCs w:val="28"/>
          <w:shd w:val="clear" w:color="auto" w:fill="FFFFFF"/>
        </w:rPr>
        <w:t xml:space="preserve"> он</w:t>
      </w:r>
      <w:r w:rsidRPr="00AA36F2">
        <w:rPr>
          <w:rFonts w:ascii="Times New Roman" w:hAnsi="Times New Roman" w:cs="Times New Roman"/>
          <w:color w:val="101010"/>
          <w:sz w:val="28"/>
          <w:szCs w:val="28"/>
          <w:shd w:val="clear" w:color="auto" w:fill="FFFFFF"/>
        </w:rPr>
        <w:t xml:space="preserve"> не будет их развивать. Развивая то, что имеет, человек приобретает новые задатки, которые помогают ему достичь успеха. Если человек не </w:t>
      </w:r>
      <w:r w:rsidRPr="00AA36F2">
        <w:rPr>
          <w:rFonts w:ascii="Times New Roman" w:hAnsi="Times New Roman" w:cs="Times New Roman"/>
          <w:color w:val="101010"/>
          <w:sz w:val="28"/>
          <w:szCs w:val="28"/>
          <w:shd w:val="clear" w:color="auto" w:fill="FFFFFF"/>
        </w:rPr>
        <w:lastRenderedPageBreak/>
        <w:t xml:space="preserve">идет вперед в своем развитии, она даже не стоит на месте, а начинает деградировать. Стоять на месте нельзя! Но для того, чтобы ребенок это понял, нужны: </w:t>
      </w:r>
    </w:p>
    <w:p w:rsidR="00F73C4A" w:rsidRPr="00F73C4A" w:rsidRDefault="00E809C3" w:rsidP="00F73C4A">
      <w:pPr>
        <w:pStyle w:val="a5"/>
        <w:numPr>
          <w:ilvl w:val="0"/>
          <w:numId w:val="2"/>
        </w:numPr>
        <w:spacing w:after="0"/>
        <w:jc w:val="both"/>
        <w:rPr>
          <w:rFonts w:ascii="Times New Roman" w:hAnsi="Times New Roman" w:cs="Times New Roman"/>
          <w:color w:val="101010"/>
          <w:sz w:val="28"/>
          <w:szCs w:val="28"/>
          <w:shd w:val="clear" w:color="auto" w:fill="FFFFFF"/>
        </w:rPr>
      </w:pPr>
      <w:r w:rsidRPr="00F73C4A">
        <w:rPr>
          <w:rFonts w:ascii="Times New Roman" w:hAnsi="Times New Roman" w:cs="Times New Roman"/>
          <w:color w:val="101010"/>
          <w:sz w:val="28"/>
          <w:szCs w:val="28"/>
          <w:shd w:val="clear" w:color="auto" w:fill="FFFFFF"/>
        </w:rPr>
        <w:t>энтузиазм</w:t>
      </w:r>
      <w:r w:rsidR="00F73C4A" w:rsidRPr="00F73C4A">
        <w:rPr>
          <w:rFonts w:ascii="Times New Roman" w:hAnsi="Times New Roman" w:cs="Times New Roman"/>
          <w:color w:val="101010"/>
          <w:sz w:val="28"/>
          <w:szCs w:val="28"/>
          <w:shd w:val="clear" w:color="auto" w:fill="FFFFFF"/>
        </w:rPr>
        <w:t>;</w:t>
      </w:r>
    </w:p>
    <w:p w:rsidR="00F73C4A" w:rsidRPr="00F73C4A" w:rsidRDefault="00F73C4A" w:rsidP="00F73C4A">
      <w:pPr>
        <w:pStyle w:val="a5"/>
        <w:numPr>
          <w:ilvl w:val="0"/>
          <w:numId w:val="2"/>
        </w:numPr>
        <w:spacing w:after="0"/>
        <w:jc w:val="both"/>
        <w:rPr>
          <w:rFonts w:ascii="Times New Roman" w:hAnsi="Times New Roman" w:cs="Times New Roman"/>
          <w:color w:val="101010"/>
          <w:sz w:val="28"/>
          <w:szCs w:val="28"/>
          <w:shd w:val="clear" w:color="auto" w:fill="FFFFFF"/>
        </w:rPr>
      </w:pPr>
      <w:r w:rsidRPr="00F73C4A">
        <w:rPr>
          <w:rFonts w:ascii="Times New Roman" w:hAnsi="Times New Roman" w:cs="Times New Roman"/>
          <w:color w:val="101010"/>
          <w:sz w:val="28"/>
          <w:szCs w:val="28"/>
          <w:shd w:val="clear" w:color="auto" w:fill="FFFFFF"/>
        </w:rPr>
        <w:t>з</w:t>
      </w:r>
      <w:r w:rsidR="00E809C3" w:rsidRPr="00F73C4A">
        <w:rPr>
          <w:rFonts w:ascii="Times New Roman" w:hAnsi="Times New Roman" w:cs="Times New Roman"/>
          <w:color w:val="101010"/>
          <w:sz w:val="28"/>
          <w:szCs w:val="28"/>
          <w:shd w:val="clear" w:color="auto" w:fill="FFFFFF"/>
        </w:rPr>
        <w:t>аинтересованность</w:t>
      </w:r>
      <w:r w:rsidRPr="00F73C4A">
        <w:rPr>
          <w:rFonts w:ascii="Times New Roman" w:hAnsi="Times New Roman" w:cs="Times New Roman"/>
          <w:color w:val="101010"/>
          <w:sz w:val="28"/>
          <w:szCs w:val="28"/>
          <w:shd w:val="clear" w:color="auto" w:fill="FFFFFF"/>
        </w:rPr>
        <w:t xml:space="preserve"> ребенка в результате;</w:t>
      </w:r>
    </w:p>
    <w:p w:rsidR="00F73C4A" w:rsidRPr="00F73C4A" w:rsidRDefault="00E809C3" w:rsidP="00F73C4A">
      <w:pPr>
        <w:pStyle w:val="a5"/>
        <w:numPr>
          <w:ilvl w:val="0"/>
          <w:numId w:val="2"/>
        </w:numPr>
        <w:spacing w:after="0"/>
        <w:jc w:val="both"/>
        <w:rPr>
          <w:rFonts w:ascii="Times New Roman" w:hAnsi="Times New Roman" w:cs="Times New Roman"/>
          <w:color w:val="101010"/>
          <w:sz w:val="28"/>
          <w:szCs w:val="28"/>
          <w:shd w:val="clear" w:color="auto" w:fill="FFFFFF"/>
        </w:rPr>
      </w:pPr>
      <w:r w:rsidRPr="00F73C4A">
        <w:rPr>
          <w:rFonts w:ascii="Times New Roman" w:hAnsi="Times New Roman" w:cs="Times New Roman"/>
          <w:color w:val="101010"/>
          <w:sz w:val="28"/>
          <w:szCs w:val="28"/>
          <w:shd w:val="clear" w:color="auto" w:fill="FFFFFF"/>
        </w:rPr>
        <w:t xml:space="preserve">внутренняя мотивация. </w:t>
      </w:r>
    </w:p>
    <w:p w:rsidR="002571AA" w:rsidRDefault="00E809C3" w:rsidP="0058420E">
      <w:pPr>
        <w:spacing w:after="0"/>
        <w:jc w:val="both"/>
        <w:rPr>
          <w:rFonts w:ascii="Times New Roman" w:hAnsi="Times New Roman" w:cs="Times New Roman"/>
          <w:color w:val="101010"/>
          <w:sz w:val="28"/>
          <w:szCs w:val="28"/>
          <w:shd w:val="clear" w:color="auto" w:fill="FFFFFF"/>
        </w:rPr>
      </w:pPr>
      <w:r w:rsidRPr="00AA36F2">
        <w:rPr>
          <w:rFonts w:ascii="Times New Roman" w:hAnsi="Times New Roman" w:cs="Times New Roman"/>
          <w:color w:val="101010"/>
          <w:sz w:val="28"/>
          <w:szCs w:val="28"/>
          <w:shd w:val="clear" w:color="auto" w:fill="FFFFFF"/>
        </w:rPr>
        <w:t xml:space="preserve">В дистанционном обучении роль ученика огромна. Можно сказать, она доминирует над ролью взрослого, который может контролировать, заставлять, стимулировать, но это никогда не будет иметь эффекта, если сам ребенок не разовьет свою внутреннюю когнитивную мотивацию к обучению. </w:t>
      </w:r>
    </w:p>
    <w:p w:rsidR="00000000" w:rsidRPr="00AA36F2" w:rsidRDefault="00E809C3" w:rsidP="0058420E">
      <w:pPr>
        <w:spacing w:after="0"/>
        <w:jc w:val="both"/>
        <w:rPr>
          <w:rFonts w:ascii="Times New Roman" w:hAnsi="Times New Roman" w:cs="Times New Roman"/>
          <w:color w:val="101010"/>
          <w:sz w:val="28"/>
          <w:szCs w:val="28"/>
          <w:shd w:val="clear" w:color="auto" w:fill="FFFFFF"/>
        </w:rPr>
      </w:pPr>
      <w:r w:rsidRPr="00F73C4A">
        <w:rPr>
          <w:rFonts w:ascii="Times New Roman" w:hAnsi="Times New Roman" w:cs="Times New Roman"/>
          <w:b/>
          <w:color w:val="101010"/>
          <w:sz w:val="28"/>
          <w:szCs w:val="28"/>
          <w:shd w:val="clear" w:color="auto" w:fill="FFFFFF"/>
        </w:rPr>
        <w:t>Задача взрослого - помочь ему это сделать.</w:t>
      </w:r>
    </w:p>
    <w:p w:rsidR="00F73C4A" w:rsidRDefault="00E809C3" w:rsidP="00F73C4A">
      <w:pPr>
        <w:pStyle w:val="a3"/>
        <w:shd w:val="clear" w:color="auto" w:fill="FFFFFF"/>
        <w:spacing w:before="0" w:beforeAutospacing="0" w:after="0" w:afterAutospacing="0" w:line="276" w:lineRule="auto"/>
        <w:jc w:val="both"/>
        <w:rPr>
          <w:color w:val="111111"/>
          <w:sz w:val="28"/>
          <w:szCs w:val="28"/>
        </w:rPr>
      </w:pPr>
      <w:r w:rsidRPr="00F73C4A">
        <w:rPr>
          <w:i/>
          <w:color w:val="111111"/>
          <w:sz w:val="28"/>
          <w:szCs w:val="28"/>
        </w:rPr>
        <w:t>Первое:</w:t>
      </w:r>
      <w:r w:rsidRPr="00AA36F2">
        <w:rPr>
          <w:color w:val="111111"/>
          <w:sz w:val="28"/>
          <w:szCs w:val="28"/>
        </w:rPr>
        <w:t xml:space="preserve"> станьте для подростка значимым взрослым. </w:t>
      </w:r>
    </w:p>
    <w:p w:rsidR="00F73C4A" w:rsidRDefault="00E809C3" w:rsidP="00F73C4A">
      <w:pPr>
        <w:pStyle w:val="a3"/>
        <w:shd w:val="clear" w:color="auto" w:fill="FFFFFF"/>
        <w:spacing w:before="0" w:beforeAutospacing="0" w:after="0" w:afterAutospacing="0" w:line="276" w:lineRule="auto"/>
        <w:jc w:val="both"/>
        <w:rPr>
          <w:color w:val="111111"/>
          <w:sz w:val="28"/>
          <w:szCs w:val="28"/>
        </w:rPr>
      </w:pPr>
      <w:r w:rsidRPr="00F73C4A">
        <w:rPr>
          <w:i/>
          <w:color w:val="111111"/>
          <w:sz w:val="28"/>
          <w:szCs w:val="28"/>
        </w:rPr>
        <w:t>Второе:</w:t>
      </w:r>
      <w:r w:rsidRPr="00AA36F2">
        <w:rPr>
          <w:color w:val="111111"/>
          <w:sz w:val="28"/>
          <w:szCs w:val="28"/>
        </w:rPr>
        <w:t xml:space="preserve"> обрисуйте все плюсы и перспективы хорошей учебы. </w:t>
      </w:r>
    </w:p>
    <w:p w:rsidR="00F73C4A" w:rsidRDefault="00E809C3" w:rsidP="00F73C4A">
      <w:pPr>
        <w:pStyle w:val="a3"/>
        <w:shd w:val="clear" w:color="auto" w:fill="FFFFFF"/>
        <w:spacing w:before="0" w:beforeAutospacing="0" w:after="0" w:afterAutospacing="0" w:line="276" w:lineRule="auto"/>
        <w:jc w:val="both"/>
        <w:rPr>
          <w:color w:val="111111"/>
          <w:sz w:val="28"/>
          <w:szCs w:val="28"/>
        </w:rPr>
      </w:pPr>
      <w:r w:rsidRPr="00F73C4A">
        <w:rPr>
          <w:i/>
          <w:color w:val="111111"/>
          <w:sz w:val="28"/>
          <w:szCs w:val="28"/>
        </w:rPr>
        <w:t>Третье:</w:t>
      </w:r>
      <w:r w:rsidRPr="00AA36F2">
        <w:rPr>
          <w:color w:val="111111"/>
          <w:sz w:val="28"/>
          <w:szCs w:val="28"/>
        </w:rPr>
        <w:t xml:space="preserve"> узнайте хобби, увлечения и мечты вашего ребенка, привяжите его интересы к школьным предметам. </w:t>
      </w:r>
    </w:p>
    <w:p w:rsidR="00F73C4A" w:rsidRDefault="00E809C3" w:rsidP="00F73C4A">
      <w:pPr>
        <w:pStyle w:val="a3"/>
        <w:shd w:val="clear" w:color="auto" w:fill="FFFFFF"/>
        <w:spacing w:before="0" w:beforeAutospacing="0" w:after="0" w:afterAutospacing="0" w:line="276" w:lineRule="auto"/>
        <w:jc w:val="both"/>
        <w:rPr>
          <w:color w:val="111111"/>
          <w:sz w:val="28"/>
          <w:szCs w:val="28"/>
        </w:rPr>
      </w:pPr>
      <w:r w:rsidRPr="00F73C4A">
        <w:rPr>
          <w:i/>
          <w:color w:val="111111"/>
          <w:sz w:val="28"/>
          <w:szCs w:val="28"/>
        </w:rPr>
        <w:t>Четвертое:</w:t>
      </w:r>
      <w:r w:rsidRPr="00AA36F2">
        <w:rPr>
          <w:color w:val="111111"/>
          <w:sz w:val="28"/>
          <w:szCs w:val="28"/>
        </w:rPr>
        <w:t xml:space="preserve"> начните с себя. Семья — это структура. Меняется один элемент структуры — меняется вся структура. Подумайте, а как вы относитесь к работе, какие чувства испытываете, какие фразы произносите, как вы отзываетесь о школе, учителях и дистанционном обучении? </w:t>
      </w:r>
    </w:p>
    <w:p w:rsidR="00E809C3" w:rsidRPr="00AA36F2" w:rsidRDefault="00E809C3" w:rsidP="00F73C4A">
      <w:pPr>
        <w:pStyle w:val="a3"/>
        <w:shd w:val="clear" w:color="auto" w:fill="FFFFFF"/>
        <w:spacing w:before="0" w:beforeAutospacing="0" w:after="0" w:afterAutospacing="0" w:line="276" w:lineRule="auto"/>
        <w:jc w:val="both"/>
        <w:rPr>
          <w:color w:val="111111"/>
          <w:sz w:val="28"/>
          <w:szCs w:val="28"/>
        </w:rPr>
      </w:pPr>
      <w:r w:rsidRPr="00F73C4A">
        <w:rPr>
          <w:i/>
          <w:color w:val="111111"/>
          <w:sz w:val="28"/>
          <w:szCs w:val="28"/>
        </w:rPr>
        <w:t>Пятое:</w:t>
      </w:r>
      <w:r w:rsidRPr="00AA36F2">
        <w:rPr>
          <w:color w:val="111111"/>
          <w:sz w:val="28"/>
          <w:szCs w:val="28"/>
        </w:rPr>
        <w:t xml:space="preserve"> разделите ответственность. Что будет, если ребенок начнет сам рисовать  домашнее задание по ИЗО? Как ребенок научится нести ответственность, если вы ему не даете ее? Но не забывайте про контроль, соответствующий возрасту и способностям ребенка. И последнее  —  наказания и поощрения. Это могут быть: трудотерапия и похвала за реальные поступки. Виды наказаний и поощрений многообразны, выбор за вами.</w:t>
      </w:r>
      <w:r w:rsidR="00F73C4A">
        <w:rPr>
          <w:color w:val="111111"/>
          <w:sz w:val="28"/>
          <w:szCs w:val="28"/>
        </w:rPr>
        <w:t xml:space="preserve"> Но п</w:t>
      </w:r>
      <w:r w:rsidRPr="00AA36F2">
        <w:rPr>
          <w:color w:val="111111"/>
          <w:sz w:val="28"/>
          <w:szCs w:val="28"/>
        </w:rPr>
        <w:t>омните, что угрозы, шантаж, принуждение действуют до поры до времени, а потом вы встретите сопротивление или полное отсутствие мотивации к обучению. Настройтесь на конструктивные методы и будьте опорой своему ребенку.</w:t>
      </w:r>
    </w:p>
    <w:p w:rsidR="00E809C3" w:rsidRDefault="00E809C3" w:rsidP="0058420E">
      <w:pPr>
        <w:pStyle w:val="a3"/>
        <w:shd w:val="clear" w:color="auto" w:fill="FFFFFF"/>
        <w:spacing w:after="0" w:afterAutospacing="0" w:line="276" w:lineRule="auto"/>
        <w:jc w:val="both"/>
        <w:rPr>
          <w:color w:val="111111"/>
          <w:sz w:val="28"/>
          <w:szCs w:val="28"/>
        </w:rPr>
      </w:pPr>
      <w:r w:rsidRPr="00AA36F2">
        <w:rPr>
          <w:color w:val="111111"/>
          <w:sz w:val="28"/>
          <w:szCs w:val="28"/>
        </w:rPr>
        <w:t>Всем желаю удачи в этом процессе!</w:t>
      </w:r>
    </w:p>
    <w:p w:rsidR="002571AA" w:rsidRDefault="002571AA" w:rsidP="0058420E">
      <w:pPr>
        <w:pStyle w:val="a3"/>
        <w:shd w:val="clear" w:color="auto" w:fill="FFFFFF"/>
        <w:spacing w:after="0" w:afterAutospacing="0" w:line="276" w:lineRule="auto"/>
        <w:jc w:val="both"/>
        <w:rPr>
          <w:color w:val="111111"/>
          <w:sz w:val="28"/>
          <w:szCs w:val="28"/>
        </w:rPr>
      </w:pPr>
      <w:r>
        <w:rPr>
          <w:color w:val="111111"/>
          <w:sz w:val="28"/>
          <w:szCs w:val="28"/>
        </w:rPr>
        <w:t>Использованные источники:</w:t>
      </w:r>
    </w:p>
    <w:p w:rsidR="00F86A03" w:rsidRPr="00AA36F2" w:rsidRDefault="00F86A03" w:rsidP="0058420E">
      <w:pPr>
        <w:pStyle w:val="a3"/>
        <w:shd w:val="clear" w:color="auto" w:fill="FFFFFF"/>
        <w:spacing w:after="0" w:afterAutospacing="0" w:line="276" w:lineRule="auto"/>
        <w:jc w:val="both"/>
        <w:rPr>
          <w:color w:val="111111"/>
          <w:sz w:val="28"/>
          <w:szCs w:val="28"/>
        </w:rPr>
      </w:pPr>
      <w:r w:rsidRPr="00F86A03">
        <w:rPr>
          <w:color w:val="111111"/>
          <w:sz w:val="28"/>
          <w:szCs w:val="28"/>
        </w:rPr>
        <w:t>https://optima.school/ru/info/sovety-roditelyam/motivaciya-v-distancionnom-obuchenii</w:t>
      </w:r>
    </w:p>
    <w:p w:rsidR="00E809C3" w:rsidRPr="00AA36F2" w:rsidRDefault="00E809C3" w:rsidP="0058420E">
      <w:pPr>
        <w:spacing w:after="0"/>
        <w:jc w:val="both"/>
        <w:rPr>
          <w:rFonts w:ascii="Times New Roman" w:hAnsi="Times New Roman" w:cs="Times New Roman"/>
          <w:sz w:val="28"/>
          <w:szCs w:val="28"/>
        </w:rPr>
      </w:pPr>
    </w:p>
    <w:sectPr w:rsidR="00E809C3" w:rsidRPr="00AA36F2" w:rsidSect="00E809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484F"/>
    <w:multiLevelType w:val="hybridMultilevel"/>
    <w:tmpl w:val="8996B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8346ED"/>
    <w:multiLevelType w:val="hybridMultilevel"/>
    <w:tmpl w:val="74CE6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E809C3"/>
    <w:rsid w:val="002571AA"/>
    <w:rsid w:val="0058420E"/>
    <w:rsid w:val="00AA36F2"/>
    <w:rsid w:val="00E809C3"/>
    <w:rsid w:val="00F73C4A"/>
    <w:rsid w:val="00F8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09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9C3"/>
    <w:rPr>
      <w:rFonts w:ascii="Times New Roman" w:eastAsia="Times New Roman" w:hAnsi="Times New Roman" w:cs="Times New Roman"/>
      <w:b/>
      <w:bCs/>
      <w:kern w:val="36"/>
      <w:sz w:val="48"/>
      <w:szCs w:val="48"/>
    </w:rPr>
  </w:style>
  <w:style w:type="paragraph" w:styleId="a3">
    <w:name w:val="Normal (Web)"/>
    <w:basedOn w:val="a"/>
    <w:uiPriority w:val="99"/>
    <w:unhideWhenUsed/>
    <w:rsid w:val="00E809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09C3"/>
    <w:rPr>
      <w:b/>
      <w:bCs/>
    </w:rPr>
  </w:style>
  <w:style w:type="paragraph" w:styleId="a5">
    <w:name w:val="List Paragraph"/>
    <w:basedOn w:val="a"/>
    <w:uiPriority w:val="34"/>
    <w:qFormat/>
    <w:rsid w:val="00AA36F2"/>
    <w:pPr>
      <w:ind w:left="720"/>
      <w:contextualSpacing/>
    </w:pPr>
  </w:style>
</w:styles>
</file>

<file path=word/webSettings.xml><?xml version="1.0" encoding="utf-8"?>
<w:webSettings xmlns:r="http://schemas.openxmlformats.org/officeDocument/2006/relationships" xmlns:w="http://schemas.openxmlformats.org/wordprocessingml/2006/main">
  <w:divs>
    <w:div w:id="549223930">
      <w:bodyDiv w:val="1"/>
      <w:marLeft w:val="0"/>
      <w:marRight w:val="0"/>
      <w:marTop w:val="0"/>
      <w:marBottom w:val="0"/>
      <w:divBdr>
        <w:top w:val="none" w:sz="0" w:space="0" w:color="auto"/>
        <w:left w:val="none" w:sz="0" w:space="0" w:color="auto"/>
        <w:bottom w:val="none" w:sz="0" w:space="0" w:color="auto"/>
        <w:right w:val="none" w:sz="0" w:space="0" w:color="auto"/>
      </w:divBdr>
    </w:div>
    <w:div w:id="567347761">
      <w:bodyDiv w:val="1"/>
      <w:marLeft w:val="0"/>
      <w:marRight w:val="0"/>
      <w:marTop w:val="0"/>
      <w:marBottom w:val="0"/>
      <w:divBdr>
        <w:top w:val="none" w:sz="0" w:space="0" w:color="auto"/>
        <w:left w:val="none" w:sz="0" w:space="0" w:color="auto"/>
        <w:bottom w:val="none" w:sz="0" w:space="0" w:color="auto"/>
        <w:right w:val="none" w:sz="0" w:space="0" w:color="auto"/>
      </w:divBdr>
    </w:div>
    <w:div w:id="1006443639">
      <w:bodyDiv w:val="1"/>
      <w:marLeft w:val="0"/>
      <w:marRight w:val="0"/>
      <w:marTop w:val="0"/>
      <w:marBottom w:val="0"/>
      <w:divBdr>
        <w:top w:val="none" w:sz="0" w:space="0" w:color="auto"/>
        <w:left w:val="none" w:sz="0" w:space="0" w:color="auto"/>
        <w:bottom w:val="none" w:sz="0" w:space="0" w:color="auto"/>
        <w:right w:val="none" w:sz="0" w:space="0" w:color="auto"/>
      </w:divBdr>
    </w:div>
    <w:div w:id="1463036595">
      <w:bodyDiv w:val="1"/>
      <w:marLeft w:val="0"/>
      <w:marRight w:val="0"/>
      <w:marTop w:val="0"/>
      <w:marBottom w:val="0"/>
      <w:divBdr>
        <w:top w:val="none" w:sz="0" w:space="0" w:color="auto"/>
        <w:left w:val="none" w:sz="0" w:space="0" w:color="auto"/>
        <w:bottom w:val="none" w:sz="0" w:space="0" w:color="auto"/>
        <w:right w:val="none" w:sz="0" w:space="0" w:color="auto"/>
      </w:divBdr>
    </w:div>
    <w:div w:id="20963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2020-12-15T05:05:00Z</dcterms:created>
  <dcterms:modified xsi:type="dcterms:W3CDTF">2020-12-15T06:34:00Z</dcterms:modified>
</cp:coreProperties>
</file>