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3" w:rsidRDefault="001E4293" w:rsidP="001E42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293" w:rsidRDefault="001E4293" w:rsidP="001E42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-426085</wp:posOffset>
            </wp:positionV>
            <wp:extent cx="539750" cy="626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93" w:rsidRDefault="001E4293" w:rsidP="001E42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293" w:rsidRDefault="001E4293" w:rsidP="001E42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E4293" w:rsidRPr="00551F2E" w:rsidRDefault="001E4293" w:rsidP="001E42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1E4293" w:rsidRPr="00551F2E" w:rsidRDefault="001E4293" w:rsidP="001E4293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1E4293" w:rsidRPr="00551F2E" w:rsidRDefault="001E4293" w:rsidP="001E4293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4293" w:rsidRPr="00551F2E" w:rsidRDefault="001E4293" w:rsidP="001E4293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51F2E"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1E4293" w:rsidRPr="00551F2E" w:rsidRDefault="001E4293" w:rsidP="001E4293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51F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</w:rPr>
        <w:t>30</w:t>
      </w:r>
      <w:r w:rsidRPr="00551F2E">
        <w:rPr>
          <w:rFonts w:ascii="Times New Roman" w:hAnsi="Times New Roman" w:cs="Times New Roman"/>
          <w:sz w:val="24"/>
          <w:szCs w:val="24"/>
        </w:rPr>
        <w:t>апреля  2020 г.</w:t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1E4293" w:rsidRPr="00551F2E" w:rsidRDefault="001E4293" w:rsidP="001E42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293" w:rsidRPr="00551F2E" w:rsidRDefault="001E4293" w:rsidP="001E4293">
      <w:pPr>
        <w:spacing w:after="0"/>
        <w:jc w:val="center"/>
        <w:rPr>
          <w:rFonts w:ascii="Times New Roman" w:hAnsi="Times New Roman" w:cs="Times New Roman"/>
        </w:rPr>
      </w:pPr>
      <w:r w:rsidRPr="00551F2E">
        <w:rPr>
          <w:rFonts w:ascii="Times New Roman" w:hAnsi="Times New Roman" w:cs="Times New Roman"/>
        </w:rPr>
        <w:t>п.г.т. Кесова Гора</w:t>
      </w:r>
    </w:p>
    <w:p w:rsidR="001E4293" w:rsidRDefault="001E4293" w:rsidP="001E4293">
      <w:pPr>
        <w:jc w:val="center"/>
        <w:rPr>
          <w:b/>
          <w:sz w:val="28"/>
          <w:szCs w:val="28"/>
        </w:rPr>
      </w:pPr>
    </w:p>
    <w:p w:rsidR="001E4293" w:rsidRDefault="001E4293" w:rsidP="001E42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1E4293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 обучения и окончании 2019/2020 учебного года </w:t>
      </w:r>
    </w:p>
    <w:p w:rsidR="001E4293" w:rsidRPr="001E4293" w:rsidRDefault="001E4293" w:rsidP="001E42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29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МБОУ Кесовогорская СОШ"</w:t>
      </w:r>
    </w:p>
    <w:p w:rsidR="001E4293" w:rsidRDefault="001E4293" w:rsidP="001E4293">
      <w:pPr>
        <w:spacing w:after="0"/>
        <w:jc w:val="both"/>
        <w:rPr>
          <w:sz w:val="28"/>
          <w:szCs w:val="28"/>
        </w:rPr>
      </w:pPr>
    </w:p>
    <w:p w:rsidR="001E4293" w:rsidRPr="001E4293" w:rsidRDefault="001E4293" w:rsidP="001E4293">
      <w:pPr>
        <w:pStyle w:val="10"/>
        <w:spacing w:before="0" w:after="0" w:line="100" w:lineRule="atLeast"/>
        <w:ind w:left="80" w:right="4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28.04.2020 №294 " 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1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Style w:val="1"/>
          <w:sz w:val="28"/>
          <w:szCs w:val="28"/>
          <w:shd w:val="clear" w:color="auto" w:fill="FFFFFF"/>
        </w:rPr>
        <w:t xml:space="preserve"> инфекции (</w:t>
      </w:r>
      <w:r>
        <w:rPr>
          <w:rStyle w:val="1"/>
          <w:sz w:val="28"/>
          <w:szCs w:val="28"/>
          <w:shd w:val="clear" w:color="auto" w:fill="FFFFFF"/>
          <w:lang w:val="en-US"/>
        </w:rPr>
        <w:t>COVID</w:t>
      </w:r>
      <w:r>
        <w:rPr>
          <w:rStyle w:val="1"/>
          <w:sz w:val="28"/>
          <w:szCs w:val="28"/>
          <w:shd w:val="clear" w:color="auto" w:fill="FFFFFF"/>
        </w:rPr>
        <w:t>-19)", Федеральным законом Российской Федерации от 29.12.2012 №273-ФЗ "Об образовании в Российской Федерации", приказами Министерства просвещения Российской Федерации, Федеральной службы по надзору в сфере образования и науки от 07.11.2018 №189/1513 "Об утверждении Порядка проведения государственной итоговой аттестации по образовательным программам основного общего образования", от 07.11.2018 №190/1512 "Об утверждении Порядка проведения государственной итоговой аттестации по образовательным программам среднего общего образования", письмами Министерства просвещения Российской Федерации от 13.03.2020 № СК-150/03 "Об усилении санитарно-эпидемиологических мероприятий в образовательных организациях", постановлением Губернатора Тверской области от 17.03.2020 №16-пг "О введении режима повышенной готовности на территории Тверской области", постановлением Правительства Тверской области от 17.10.2011 № 69-пп " Об утверждении Положения о Министерстве  образования Тверской области", приказом Министерства образования Тверской области №-502/ПК от 29.04.2020 "Об организации обучения и окончании 2019/2020 учебного года в общеобразовательных организациях, расположенных на территории Тверской области",</w:t>
      </w:r>
      <w:r>
        <w:rPr>
          <w:color w:val="000000"/>
          <w:sz w:val="27"/>
          <w:szCs w:val="27"/>
        </w:rPr>
        <w:t>соответствии с приказом Министерства образования Тверской области №-507/ПК от 30.04.2020 "О внесении изменений в приказ Министерства образования Тверской области от 29.04.2020 N 502/ПК", с приказом Отдела образования Администрации Кесовогорского района "</w:t>
      </w:r>
      <w:r w:rsidRPr="001E4293">
        <w:rPr>
          <w:sz w:val="28"/>
          <w:szCs w:val="28"/>
        </w:rPr>
        <w:t>Об организации обучения и окончании 2019/2020 учебного года в общеобразовательных организациях Кесовогорского района</w:t>
      </w:r>
      <w:r>
        <w:rPr>
          <w:sz w:val="28"/>
          <w:szCs w:val="28"/>
        </w:rPr>
        <w:t xml:space="preserve">" </w:t>
      </w:r>
      <w:r>
        <w:t xml:space="preserve">от 30.04.2020г.  № 45§1                                                                             </w:t>
      </w:r>
    </w:p>
    <w:p w:rsidR="001E4293" w:rsidRDefault="001E4293" w:rsidP="001E4293">
      <w:pPr>
        <w:pStyle w:val="10"/>
        <w:spacing w:before="0" w:after="0" w:line="100" w:lineRule="atLeast"/>
        <w:ind w:left="80" w:right="40" w:firstLine="680"/>
        <w:jc w:val="both"/>
        <w:rPr>
          <w:sz w:val="28"/>
          <w:szCs w:val="28"/>
        </w:rPr>
      </w:pPr>
    </w:p>
    <w:p w:rsidR="001E4293" w:rsidRPr="001E4293" w:rsidRDefault="001E4293" w:rsidP="001E4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293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E4293" w:rsidRDefault="001E4293" w:rsidP="001E4293">
      <w:pPr>
        <w:jc w:val="center"/>
        <w:rPr>
          <w:b/>
          <w:bCs/>
          <w:sz w:val="28"/>
          <w:szCs w:val="28"/>
        </w:rPr>
      </w:pPr>
    </w:p>
    <w:p w:rsidR="001E4293" w:rsidRPr="00BA2EEC" w:rsidRDefault="001E4293" w:rsidP="001E4293">
      <w:pPr>
        <w:pStyle w:val="10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both"/>
        <w:rPr>
          <w:sz w:val="28"/>
          <w:szCs w:val="28"/>
        </w:rPr>
      </w:pPr>
      <w:r w:rsidRPr="001E4293">
        <w:rPr>
          <w:sz w:val="28"/>
          <w:szCs w:val="28"/>
        </w:rPr>
        <w:lastRenderedPageBreak/>
        <w:t>Ответственным за дистанционную форму обучения:</w:t>
      </w:r>
    </w:p>
    <w:p w:rsidR="001E4293" w:rsidRPr="001E4293" w:rsidRDefault="001E4293" w:rsidP="00F956F9">
      <w:pPr>
        <w:pStyle w:val="10"/>
        <w:spacing w:before="0" w:after="0" w:line="100" w:lineRule="atLeast"/>
        <w:ind w:left="426"/>
        <w:jc w:val="both"/>
        <w:rPr>
          <w:sz w:val="28"/>
          <w:szCs w:val="28"/>
        </w:rPr>
      </w:pPr>
      <w:r w:rsidRPr="001E4293">
        <w:rPr>
          <w:sz w:val="28"/>
          <w:szCs w:val="28"/>
        </w:rPr>
        <w:t xml:space="preserve">1.1.обеспечить организацию обучения в дистанционном режиме для обучающихся </w:t>
      </w:r>
      <w:r>
        <w:rPr>
          <w:sz w:val="28"/>
          <w:szCs w:val="28"/>
        </w:rPr>
        <w:t>МБОУ Кесовогорская СОШ</w:t>
      </w:r>
      <w:r w:rsidRPr="001E4293">
        <w:rPr>
          <w:sz w:val="28"/>
          <w:szCs w:val="28"/>
        </w:rPr>
        <w:t xml:space="preserve">  до 29 мая 2020года за исключением случая, указанного в подпункте 1.2. настоящего пункта</w:t>
      </w:r>
      <w:proofErr w:type="gramStart"/>
      <w:r w:rsidRPr="001E4293">
        <w:rPr>
          <w:sz w:val="28"/>
          <w:szCs w:val="28"/>
        </w:rPr>
        <w:t xml:space="preserve"> ;</w:t>
      </w:r>
      <w:proofErr w:type="gramEnd"/>
    </w:p>
    <w:p w:rsidR="001E4293" w:rsidRDefault="001E4293" w:rsidP="00F956F9">
      <w:pPr>
        <w:pStyle w:val="10"/>
        <w:spacing w:before="0" w:after="0" w:line="100" w:lineRule="atLeast"/>
        <w:ind w:left="426"/>
        <w:jc w:val="both"/>
        <w:rPr>
          <w:sz w:val="28"/>
          <w:szCs w:val="28"/>
        </w:rPr>
      </w:pPr>
      <w:r w:rsidRPr="001E4293">
        <w:rPr>
          <w:sz w:val="28"/>
          <w:szCs w:val="28"/>
        </w:rPr>
        <w:t xml:space="preserve">1.2 объявить период с 6 по 8 мая 2020 года для  </w:t>
      </w:r>
      <w:r>
        <w:rPr>
          <w:sz w:val="28"/>
          <w:szCs w:val="28"/>
        </w:rPr>
        <w:t xml:space="preserve">педагогического коллектива </w:t>
      </w:r>
      <w:r w:rsidRPr="001E4293">
        <w:rPr>
          <w:sz w:val="28"/>
          <w:szCs w:val="28"/>
        </w:rPr>
        <w:t xml:space="preserve"> нерабочими днями</w:t>
      </w:r>
      <w:r>
        <w:rPr>
          <w:sz w:val="28"/>
          <w:szCs w:val="28"/>
        </w:rPr>
        <w:t xml:space="preserve">,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неучебными</w:t>
      </w:r>
      <w:proofErr w:type="spellEnd"/>
      <w:r w:rsidRPr="001E4293">
        <w:rPr>
          <w:sz w:val="28"/>
          <w:szCs w:val="28"/>
        </w:rPr>
        <w:t>;</w:t>
      </w:r>
    </w:p>
    <w:p w:rsidR="00BA2EEC" w:rsidRDefault="00BA2EEC" w:rsidP="00F956F9">
      <w:pPr>
        <w:pStyle w:val="10"/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 АУП работает  6,8,9 мая 2020 года по установленному графику;</w:t>
      </w:r>
    </w:p>
    <w:p w:rsidR="00BA2EEC" w:rsidRDefault="00BA2EEC" w:rsidP="00F956F9">
      <w:pPr>
        <w:pStyle w:val="10"/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956F9">
        <w:rPr>
          <w:sz w:val="28"/>
          <w:szCs w:val="28"/>
        </w:rPr>
        <w:t>т</w:t>
      </w:r>
      <w:r>
        <w:rPr>
          <w:sz w:val="28"/>
          <w:szCs w:val="28"/>
        </w:rPr>
        <w:t xml:space="preserve">ехнический и прочий персонал 6,8,9 мая 2020 года выходит на работу для полной дезинфекции </w:t>
      </w:r>
      <w:r w:rsidR="00F956F9">
        <w:rPr>
          <w:sz w:val="28"/>
          <w:szCs w:val="28"/>
        </w:rPr>
        <w:t>помещений, благо</w:t>
      </w:r>
      <w:r>
        <w:rPr>
          <w:sz w:val="28"/>
          <w:szCs w:val="28"/>
        </w:rPr>
        <w:t>устройства пришкольной территории</w:t>
      </w:r>
      <w:r w:rsidR="00F956F9">
        <w:rPr>
          <w:sz w:val="28"/>
          <w:szCs w:val="28"/>
        </w:rPr>
        <w:t>, работы с финансовыми и аукционными документами;</w:t>
      </w:r>
    </w:p>
    <w:p w:rsidR="00F956F9" w:rsidRDefault="00F956F9" w:rsidP="00F956F9">
      <w:pPr>
        <w:pStyle w:val="10"/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1.5. работники пищеблоков заказывают продукты 6,8,9 мая 2020г. для формирования сухих пайков, проводят дезинфекцию пищеблоков.</w:t>
      </w:r>
    </w:p>
    <w:p w:rsidR="001E4293" w:rsidRDefault="001E4293" w:rsidP="001E4293">
      <w:pPr>
        <w:pStyle w:val="10"/>
        <w:spacing w:before="0" w:after="0" w:line="10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Покровской Т.М.,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С.Н., заместителям директора по УВР, организовать работу «дежурных групп» для обучающихся</w:t>
      </w:r>
      <w:r w:rsidR="00BA2EEC">
        <w:rPr>
          <w:sz w:val="28"/>
          <w:szCs w:val="28"/>
        </w:rPr>
        <w:t xml:space="preserve"> групп детей старшего дошкольного возраста и </w:t>
      </w:r>
      <w:r>
        <w:rPr>
          <w:sz w:val="28"/>
          <w:szCs w:val="28"/>
        </w:rPr>
        <w:t xml:space="preserve"> начальных классов, по заявлению родителей, в том числе в период с 6 по 8 мая 2020 года, без выполнения домашних заданий</w:t>
      </w:r>
      <w:r w:rsidR="00F956F9">
        <w:rPr>
          <w:sz w:val="28"/>
          <w:szCs w:val="28"/>
        </w:rPr>
        <w:t>.</w:t>
      </w:r>
    </w:p>
    <w:p w:rsidR="001E4293" w:rsidRDefault="00BA2EEC" w:rsidP="001E4293">
      <w:pPr>
        <w:pStyle w:val="10"/>
        <w:spacing w:before="0" w:after="0" w:line="10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29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в МБОУ Кесовогорская СОШ</w:t>
      </w:r>
      <w:r w:rsidR="001E4293">
        <w:rPr>
          <w:sz w:val="28"/>
          <w:szCs w:val="28"/>
        </w:rPr>
        <w:t>:</w:t>
      </w:r>
    </w:p>
    <w:p w:rsidR="001E4293" w:rsidRDefault="00BA2EEC" w:rsidP="00BA2EEC">
      <w:pPr>
        <w:pStyle w:val="10"/>
        <w:tabs>
          <w:tab w:val="left" w:pos="0"/>
        </w:tabs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4293">
        <w:rPr>
          <w:sz w:val="28"/>
          <w:szCs w:val="28"/>
        </w:rPr>
        <w:t>срок окончания учебного года в 9, 11классах 29 мая 2020 года;</w:t>
      </w:r>
    </w:p>
    <w:p w:rsidR="00BA2EEC" w:rsidRDefault="00BA2EEC" w:rsidP="00BA2EEC">
      <w:pPr>
        <w:pStyle w:val="10"/>
        <w:tabs>
          <w:tab w:val="left" w:pos="0"/>
        </w:tabs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4293">
        <w:rPr>
          <w:sz w:val="28"/>
          <w:szCs w:val="28"/>
        </w:rPr>
        <w:t>основные сроки аттестационного периода в 11класс</w:t>
      </w:r>
      <w:r>
        <w:rPr>
          <w:sz w:val="28"/>
          <w:szCs w:val="28"/>
        </w:rPr>
        <w:t>е</w:t>
      </w:r>
      <w:r w:rsidR="001E4293">
        <w:rPr>
          <w:sz w:val="28"/>
          <w:szCs w:val="28"/>
        </w:rPr>
        <w:t xml:space="preserve"> с 8 июня по 11 июля 2020года;</w:t>
      </w:r>
    </w:p>
    <w:p w:rsidR="00BA2EEC" w:rsidRDefault="00BA2EEC" w:rsidP="00BA2EEC">
      <w:pPr>
        <w:pStyle w:val="10"/>
        <w:tabs>
          <w:tab w:val="left" w:pos="0"/>
        </w:tabs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E4293">
        <w:rPr>
          <w:sz w:val="28"/>
          <w:szCs w:val="28"/>
        </w:rPr>
        <w:t>основные сроки аттестационного периода в 9 классах с 9 июня по 30 июня 2020года;</w:t>
      </w:r>
    </w:p>
    <w:p w:rsidR="00F756BC" w:rsidRDefault="00F756BC" w:rsidP="00BA2EEC">
      <w:pPr>
        <w:pStyle w:val="10"/>
        <w:tabs>
          <w:tab w:val="left" w:pos="0"/>
        </w:tabs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3.4. срок окончания учебного года в 1-8, 10 классах 29 мая 2020 года.</w:t>
      </w:r>
    </w:p>
    <w:p w:rsidR="00BA2EEC" w:rsidRDefault="00BA2EEC" w:rsidP="00BA2EE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4. Назаровой Л.Д., заместителю директора по УВР:</w:t>
      </w:r>
    </w:p>
    <w:p w:rsidR="00BA2EEC" w:rsidRDefault="00BA2EEC" w:rsidP="00BA2EEC">
      <w:pPr>
        <w:pStyle w:val="10"/>
        <w:tabs>
          <w:tab w:val="left" w:pos="0"/>
        </w:tabs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E4293">
        <w:rPr>
          <w:sz w:val="28"/>
          <w:szCs w:val="28"/>
        </w:rPr>
        <w:t xml:space="preserve">создать необходимые условия для проведения государственной итоговой аттестации обучающихся 9, 11классов </w:t>
      </w:r>
      <w:r>
        <w:rPr>
          <w:sz w:val="28"/>
          <w:szCs w:val="28"/>
        </w:rPr>
        <w:t>МБОУ Кесовогорская СОШ</w:t>
      </w:r>
      <w:r w:rsidR="001E4293">
        <w:rPr>
          <w:sz w:val="28"/>
          <w:szCs w:val="28"/>
        </w:rPr>
        <w:t>, в том числе для обучающихся с ограниченными возможностями здоровья, детей — инвалидов;</w:t>
      </w:r>
    </w:p>
    <w:p w:rsidR="00F956F9" w:rsidRDefault="00F956F9" w:rsidP="00F956F9">
      <w:pPr>
        <w:pStyle w:val="10"/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</w:t>
      </w:r>
      <w:r w:rsidR="007C7A61">
        <w:rPr>
          <w:sz w:val="28"/>
          <w:szCs w:val="28"/>
        </w:rPr>
        <w:t xml:space="preserve">совместно с системным администратором, </w:t>
      </w:r>
      <w:proofErr w:type="spellStart"/>
      <w:r w:rsidR="007C7A61">
        <w:rPr>
          <w:sz w:val="28"/>
          <w:szCs w:val="28"/>
        </w:rPr>
        <w:t>Дохеевым</w:t>
      </w:r>
      <w:proofErr w:type="spellEnd"/>
      <w:r w:rsidR="007C7A61">
        <w:rPr>
          <w:sz w:val="28"/>
          <w:szCs w:val="28"/>
        </w:rPr>
        <w:t xml:space="preserve"> А.Н., </w:t>
      </w:r>
      <w:r>
        <w:rPr>
          <w:sz w:val="28"/>
          <w:szCs w:val="28"/>
        </w:rPr>
        <w:t>готовность пункта проведения экзаменов по программам среднего общего образования к реализации технологии передачи контрольно-измерительных материалов по сети Интернет;</w:t>
      </w:r>
    </w:p>
    <w:p w:rsidR="00BA2EEC" w:rsidRDefault="00BA2EEC" w:rsidP="00BA2EEC">
      <w:pPr>
        <w:pStyle w:val="10"/>
        <w:tabs>
          <w:tab w:val="left" w:pos="0"/>
        </w:tabs>
        <w:spacing w:before="0" w:after="0" w:line="10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56F9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1E4293">
        <w:rPr>
          <w:sz w:val="28"/>
          <w:szCs w:val="28"/>
        </w:rPr>
        <w:t>беспечить информирование обучающихся и их родителей (законных представителей)</w:t>
      </w:r>
      <w:r>
        <w:rPr>
          <w:sz w:val="28"/>
          <w:szCs w:val="28"/>
        </w:rPr>
        <w:t xml:space="preserve"> через платформы конференцсвязи </w:t>
      </w:r>
      <w:r w:rsidR="001E4293">
        <w:rPr>
          <w:sz w:val="28"/>
          <w:szCs w:val="28"/>
        </w:rPr>
        <w:t xml:space="preserve"> о порядке проведения государственной итоговой аттестации обучающихся 9, 11классов в 2019/2020 учебном</w:t>
      </w:r>
      <w:r>
        <w:rPr>
          <w:sz w:val="28"/>
          <w:szCs w:val="28"/>
        </w:rPr>
        <w:t xml:space="preserve"> году и о результатах экзаменов.</w:t>
      </w:r>
    </w:p>
    <w:p w:rsidR="00F756BC" w:rsidRDefault="00F756BC" w:rsidP="00F756B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Галкиной М.А., </w:t>
      </w:r>
      <w:proofErr w:type="spellStart"/>
      <w:r>
        <w:rPr>
          <w:sz w:val="28"/>
          <w:szCs w:val="28"/>
        </w:rPr>
        <w:t>Форминой</w:t>
      </w:r>
      <w:proofErr w:type="spellEnd"/>
      <w:r>
        <w:rPr>
          <w:sz w:val="28"/>
          <w:szCs w:val="28"/>
        </w:rPr>
        <w:t xml:space="preserve"> Т.Н., заместителям директора по УВР:</w:t>
      </w:r>
    </w:p>
    <w:p w:rsidR="00F756BC" w:rsidRDefault="00F756BC" w:rsidP="007C7A61">
      <w:pPr>
        <w:pStyle w:val="10"/>
        <w:tabs>
          <w:tab w:val="left" w:pos="0"/>
        </w:tabs>
        <w:spacing w:before="0" w:after="0" w:line="10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 разработать графики прохождения промежуточной аттестации в условиях дистанционного обучения;</w:t>
      </w:r>
    </w:p>
    <w:p w:rsidR="00F756BC" w:rsidRPr="0084181E" w:rsidRDefault="00F756BC" w:rsidP="007C7A61">
      <w:pPr>
        <w:pStyle w:val="10"/>
        <w:tabs>
          <w:tab w:val="left" w:pos="0"/>
        </w:tabs>
        <w:spacing w:before="0" w:after="0" w:line="10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</w:t>
      </w:r>
      <w:r w:rsidR="0084181E" w:rsidRPr="0084181E">
        <w:rPr>
          <w:sz w:val="28"/>
          <w:szCs w:val="28"/>
          <w:shd w:val="clear" w:color="auto" w:fill="FFFFFF"/>
        </w:rPr>
        <w:t xml:space="preserve">утвердить контрольно-измерительные материалы и критерии оценивания КИМ для проведения промежуточной </w:t>
      </w:r>
      <w:bookmarkStart w:id="0" w:name="_GoBack"/>
      <w:bookmarkEnd w:id="0"/>
      <w:r w:rsidR="0084181E" w:rsidRPr="0084181E">
        <w:rPr>
          <w:sz w:val="28"/>
          <w:szCs w:val="28"/>
          <w:shd w:val="clear" w:color="auto" w:fill="FFFFFF"/>
        </w:rPr>
        <w:t>аттестации в 1-4 классах, 5-8 классах, 10 классе на очередном заседании Методического Совета школы</w:t>
      </w:r>
      <w:r w:rsidRPr="0084181E">
        <w:rPr>
          <w:sz w:val="28"/>
          <w:szCs w:val="28"/>
        </w:rPr>
        <w:t>;</w:t>
      </w:r>
    </w:p>
    <w:p w:rsidR="00F756BC" w:rsidRDefault="00F756BC" w:rsidP="007C7A61">
      <w:pPr>
        <w:pStyle w:val="10"/>
        <w:tabs>
          <w:tab w:val="left" w:pos="0"/>
        </w:tabs>
        <w:spacing w:before="0" w:after="0" w:line="10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 провести мониторинг результатов проведённых работ.</w:t>
      </w:r>
    </w:p>
    <w:p w:rsidR="007049E4" w:rsidRDefault="007049E4" w:rsidP="00F756B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Шарковой</w:t>
      </w:r>
      <w:proofErr w:type="spellEnd"/>
      <w:r>
        <w:rPr>
          <w:sz w:val="28"/>
          <w:szCs w:val="28"/>
        </w:rPr>
        <w:t xml:space="preserve"> Т.В., заместителю директора по информатизации:</w:t>
      </w:r>
    </w:p>
    <w:p w:rsidR="007049E4" w:rsidRDefault="007049E4" w:rsidP="00F756B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 в связи с нерабочими днями и изменением сроков завершения учебного года внести изменения в электронный журнал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049E4" w:rsidRDefault="007049E4" w:rsidP="00F756B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составить инструкцию для учителей по корректировке программы в электронном журнале;</w:t>
      </w:r>
    </w:p>
    <w:p w:rsidR="007049E4" w:rsidRDefault="007049E4" w:rsidP="00F756B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6.3. вести ежедневный мониторинг заполнения электронного журнала учителями-предметниками.</w:t>
      </w:r>
    </w:p>
    <w:p w:rsidR="00BA2EEC" w:rsidRDefault="007049E4" w:rsidP="00F756BC">
      <w:pPr>
        <w:pStyle w:val="10"/>
        <w:tabs>
          <w:tab w:val="left" w:pos="0"/>
        </w:tabs>
        <w:spacing w:before="0" w:after="0" w:line="100" w:lineRule="atLeast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2EEC">
        <w:rPr>
          <w:sz w:val="28"/>
          <w:szCs w:val="28"/>
        </w:rPr>
        <w:t>. Маркеловой А.Г., заместителю директора по ВР:</w:t>
      </w:r>
    </w:p>
    <w:p w:rsidR="00BA2EEC" w:rsidRDefault="007049E4" w:rsidP="00BA2EEC">
      <w:pPr>
        <w:pStyle w:val="10"/>
        <w:tabs>
          <w:tab w:val="left" w:pos="0"/>
        </w:tabs>
        <w:spacing w:before="0" w:after="0" w:line="10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2EEC">
        <w:rPr>
          <w:sz w:val="28"/>
          <w:szCs w:val="28"/>
        </w:rPr>
        <w:t xml:space="preserve">.1. </w:t>
      </w:r>
      <w:r w:rsidR="001E4293">
        <w:rPr>
          <w:sz w:val="28"/>
          <w:szCs w:val="28"/>
        </w:rPr>
        <w:t>праздник последнего звонка для обучающихся 11 классов в массовом формате не проводить</w:t>
      </w:r>
      <w:r w:rsidR="00BA2EEC">
        <w:rPr>
          <w:sz w:val="28"/>
          <w:szCs w:val="28"/>
        </w:rPr>
        <w:t xml:space="preserve">, использовать для данного мероприятия социальные сети, группу </w:t>
      </w:r>
      <w:proofErr w:type="spellStart"/>
      <w:r w:rsidR="00BA2EEC">
        <w:rPr>
          <w:sz w:val="28"/>
          <w:szCs w:val="28"/>
        </w:rPr>
        <w:t>ВКонтакте</w:t>
      </w:r>
      <w:proofErr w:type="spellEnd"/>
      <w:r w:rsidR="0041588E">
        <w:rPr>
          <w:sz w:val="28"/>
          <w:szCs w:val="28"/>
        </w:rPr>
        <w:t xml:space="preserve">, </w:t>
      </w:r>
      <w:r w:rsidR="0041588E">
        <w:rPr>
          <w:sz w:val="28"/>
          <w:szCs w:val="28"/>
          <w:lang w:val="en-US"/>
        </w:rPr>
        <w:t>zoom</w:t>
      </w:r>
      <w:r w:rsidR="0041588E" w:rsidRPr="0041588E">
        <w:rPr>
          <w:sz w:val="28"/>
          <w:szCs w:val="28"/>
        </w:rPr>
        <w:t>.</w:t>
      </w:r>
      <w:r w:rsidR="0041588E">
        <w:rPr>
          <w:sz w:val="28"/>
          <w:szCs w:val="28"/>
          <w:lang w:val="en-US"/>
        </w:rPr>
        <w:t>us</w:t>
      </w:r>
      <w:r w:rsidR="001E4293">
        <w:rPr>
          <w:sz w:val="28"/>
          <w:szCs w:val="28"/>
        </w:rPr>
        <w:t>;</w:t>
      </w:r>
    </w:p>
    <w:p w:rsidR="001E4293" w:rsidRDefault="007049E4" w:rsidP="00BA2EEC">
      <w:pPr>
        <w:pStyle w:val="10"/>
        <w:tabs>
          <w:tab w:val="left" w:pos="0"/>
        </w:tabs>
        <w:spacing w:before="0" w:after="0" w:line="10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2EEC">
        <w:rPr>
          <w:sz w:val="28"/>
          <w:szCs w:val="28"/>
        </w:rPr>
        <w:t xml:space="preserve">.2. </w:t>
      </w:r>
      <w:r w:rsidR="001E4293">
        <w:rPr>
          <w:sz w:val="28"/>
          <w:szCs w:val="28"/>
        </w:rPr>
        <w:t>торжественные мероприятия по вручению аттестатов (в зависимости от санитарн</w:t>
      </w:r>
      <w:r w:rsidR="00BA2EEC">
        <w:rPr>
          <w:sz w:val="28"/>
          <w:szCs w:val="28"/>
        </w:rPr>
        <w:t xml:space="preserve">о-эпидемиологической ситуации) </w:t>
      </w:r>
      <w:r w:rsidR="001E4293">
        <w:rPr>
          <w:sz w:val="28"/>
          <w:szCs w:val="28"/>
        </w:rPr>
        <w:t>провести:</w:t>
      </w:r>
    </w:p>
    <w:p w:rsidR="001E4293" w:rsidRDefault="0041588E" w:rsidP="001E4293">
      <w:pPr>
        <w:pStyle w:val="10"/>
        <w:spacing w:before="0" w:after="0" w:line="100" w:lineRule="atLeast"/>
        <w:ind w:left="68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E4293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="001E4293">
        <w:rPr>
          <w:sz w:val="28"/>
          <w:szCs w:val="28"/>
        </w:rPr>
        <w:t xml:space="preserve"> 9 классов - 29-30 июня 2020 года;</w:t>
      </w:r>
    </w:p>
    <w:p w:rsidR="001E4293" w:rsidRDefault="0041588E" w:rsidP="001E4293">
      <w:pPr>
        <w:pStyle w:val="10"/>
        <w:spacing w:before="0" w:after="0" w:line="100" w:lineRule="atLeast"/>
        <w:ind w:left="68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E4293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="001E4293">
        <w:rPr>
          <w:sz w:val="28"/>
          <w:szCs w:val="28"/>
        </w:rPr>
        <w:t xml:space="preserve"> 11 классов -</w:t>
      </w:r>
      <w:r w:rsidR="007049E4">
        <w:rPr>
          <w:sz w:val="28"/>
          <w:szCs w:val="28"/>
        </w:rPr>
        <w:t>1-5 июля 2020года.</w:t>
      </w:r>
    </w:p>
    <w:p w:rsidR="007049E4" w:rsidRDefault="007049E4" w:rsidP="007049E4">
      <w:pPr>
        <w:pStyle w:val="10"/>
        <w:spacing w:before="0" w:after="0" w:line="100" w:lineRule="atLeast"/>
        <w:ind w:left="688" w:hanging="262"/>
        <w:jc w:val="both"/>
        <w:rPr>
          <w:sz w:val="28"/>
          <w:szCs w:val="28"/>
        </w:rPr>
      </w:pPr>
      <w:r>
        <w:rPr>
          <w:sz w:val="28"/>
          <w:szCs w:val="28"/>
        </w:rPr>
        <w:t>7.3. организовать вручение наградного материала по окончанию учебного года для отличников, хорошистов, участников конкурсов, олимпиад 30 мая 2020 года.</w:t>
      </w:r>
    </w:p>
    <w:p w:rsidR="007049E4" w:rsidRDefault="007049E4" w:rsidP="007049E4">
      <w:pPr>
        <w:pStyle w:val="10"/>
        <w:spacing w:before="0" w:after="0" w:line="10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приказа оставляю за собой.</w:t>
      </w:r>
    </w:p>
    <w:p w:rsidR="007049E4" w:rsidRDefault="007049E4" w:rsidP="007049E4">
      <w:pPr>
        <w:pStyle w:val="10"/>
        <w:spacing w:before="0" w:after="0" w:line="10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9. Настоящий приказ вступает в силу со дня его подписания.</w:t>
      </w:r>
    </w:p>
    <w:p w:rsidR="007049E4" w:rsidRDefault="007049E4" w:rsidP="007049E4">
      <w:pPr>
        <w:pStyle w:val="10"/>
        <w:spacing w:before="0" w:after="0" w:line="100" w:lineRule="atLeast"/>
        <w:ind w:firstLine="142"/>
        <w:jc w:val="both"/>
        <w:rPr>
          <w:sz w:val="28"/>
          <w:szCs w:val="28"/>
        </w:rPr>
      </w:pPr>
    </w:p>
    <w:p w:rsidR="007049E4" w:rsidRDefault="007049E4" w:rsidP="007049E4">
      <w:pPr>
        <w:pStyle w:val="10"/>
        <w:spacing w:before="0" w:after="0" w:line="100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</w:t>
      </w:r>
      <w:proofErr w:type="spellStart"/>
      <w:r>
        <w:rPr>
          <w:sz w:val="28"/>
          <w:szCs w:val="28"/>
        </w:rPr>
        <w:t>О.В.Ляшова</w:t>
      </w:r>
      <w:proofErr w:type="spellEnd"/>
    </w:p>
    <w:p w:rsidR="007049E4" w:rsidRDefault="007049E4" w:rsidP="007049E4">
      <w:pPr>
        <w:pStyle w:val="10"/>
        <w:spacing w:before="0" w:after="0" w:line="100" w:lineRule="atLeast"/>
        <w:ind w:firstLine="142"/>
        <w:jc w:val="both"/>
        <w:rPr>
          <w:sz w:val="28"/>
          <w:szCs w:val="28"/>
        </w:rPr>
      </w:pPr>
    </w:p>
    <w:tbl>
      <w:tblPr>
        <w:tblStyle w:val="a3"/>
        <w:tblW w:w="6521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2410"/>
      </w:tblGrid>
      <w:tr w:rsidR="007049E4" w:rsidRPr="00731B27" w:rsidTr="00774E54">
        <w:tc>
          <w:tcPr>
            <w:tcW w:w="4111" w:type="dxa"/>
          </w:tcPr>
          <w:tbl>
            <w:tblPr>
              <w:tblW w:w="4286" w:type="dxa"/>
              <w:jc w:val="center"/>
              <w:tblLayout w:type="fixed"/>
              <w:tblLook w:val="04A0"/>
            </w:tblPr>
            <w:tblGrid>
              <w:gridCol w:w="4286"/>
            </w:tblGrid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Абаляева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О.Ю.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Ангилова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Архипова А.М.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Бабанова О.В.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Батина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Баклагина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Блинова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Буторов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С.А. 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Буторова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Бойко И.В.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Васильева С.А.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Галактионова Е.Н.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Галкина М.А.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Гладышева Т.И.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Голосова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Грешнова С.Н.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Гусева В.В.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Густова О.В.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Давыдова Е.В.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Демина Л.А.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Довжук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Зеленкова Э.Р.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Зубехина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Т.И.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Камедчикова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Н.И.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Кожевникова В.А.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Козликова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Конечнова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Кораблева Е.А.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r w:rsidRPr="00731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Крылова Л.А.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Лукина В.В.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_____________ Майорова И.А.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Майорова Ю.Ю.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Матвеева И.Л.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Маркелова А.Г.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Михаленко Г.Н.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Молодцова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Г.И.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Морозова Л.Н.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Москалец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Мухина С.Н.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Назарова Л.Д.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Нилушкова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Новикова Е.В.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Новожилова В.В.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Панова В.А.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Покатило Ю.Н.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Покровская Т.М.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Постнова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Прорвина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Пугачева Е.И.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Раздобурдина Е.В. 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Раздобурдина Т.Н.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Расторгуев В.Л.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Рогова Э.Н.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Рыбакова И.А.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Салова А.А.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Сергеева В.П.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Смирнова О.В.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Сойни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Тихова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Л.К.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Шаркова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Яковлева С.А.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Агафонова О.П.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Блинов И.А. 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Бодак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И.С.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Виноградова Л.А.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Галайда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Гимальдинова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Е.М.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Грибова Н.В.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Давыдова В.В.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Дергунов В.А.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Дергунова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Л.Я.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Дмитриева А.В.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Дохеев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Дружинина Т.В.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Егорова Ю.А.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Елисеева Е.В.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Епишин С.Н.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_____________ Игнатьева С.С.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Казакова С.В.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Каниловский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Кириллова А.Н.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Козликова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Козлова А.Н.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Кононова Л.А.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Королёв А.А.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Красулина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И.Г.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Кузнецова Н.А.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Кулыгина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Логинова С.В.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Ляхова Л.А.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Малышева И.А.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Матвеева Е.В.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Матросов С.В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Маякова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Назарова Н.Н.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Петухов А.Н.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Платонова Л.В.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Померанцева С.Г.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Портнягин В.С.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Пронькина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Розикова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Романихина Р.В.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Романова М.В.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Серебрякова Е.С.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Скатушин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Скатушина</w:t>
                  </w:r>
                  <w:proofErr w:type="spellEnd"/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Сотникова М.В.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Степин В.Н.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Степин Д.В.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Степина С.Б.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Сучкова Ю.В.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Титова Е.В.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Ткачева Н.П.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Уточкина В.А.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Федоров В.В.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Хрусталёва О.В.</w:t>
                  </w:r>
                </w:p>
              </w:tc>
            </w:tr>
            <w:tr w:rsidR="007049E4" w:rsidRPr="00731B27" w:rsidTr="00774E54">
              <w:trPr>
                <w:trHeight w:val="300"/>
                <w:jc w:val="center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E4" w:rsidRPr="00731B27" w:rsidRDefault="007049E4" w:rsidP="00774E5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B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 Цыганова О.А.</w:t>
                  </w:r>
                </w:p>
              </w:tc>
            </w:tr>
          </w:tbl>
          <w:p w:rsidR="007049E4" w:rsidRPr="00731B27" w:rsidRDefault="007049E4" w:rsidP="0077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74E5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7049E4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41588E" w:rsidRPr="00731B27" w:rsidRDefault="0041588E" w:rsidP="0041588E">
            <w:pPr>
              <w:spacing w:line="276" w:lineRule="auto"/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31B27">
              <w:rPr>
                <w:rFonts w:ascii="Times New Roman" w:hAnsi="Times New Roman" w:cs="Times New Roman"/>
                <w:sz w:val="24"/>
                <w:szCs w:val="24"/>
              </w:rPr>
              <w:t xml:space="preserve"> 2020г/</w:t>
            </w:r>
          </w:p>
          <w:p w:rsidR="007049E4" w:rsidRPr="00731B27" w:rsidRDefault="007049E4" w:rsidP="0041588E">
            <w:pPr>
              <w:ind w:left="-53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93" w:rsidRPr="001E4293" w:rsidRDefault="001E4293" w:rsidP="001E4293">
      <w:pPr>
        <w:pStyle w:val="10"/>
        <w:spacing w:before="0" w:after="0" w:line="100" w:lineRule="atLeast"/>
        <w:ind w:left="142"/>
        <w:jc w:val="both"/>
        <w:rPr>
          <w:sz w:val="28"/>
          <w:szCs w:val="28"/>
        </w:rPr>
        <w:sectPr w:rsidR="001E4293" w:rsidRPr="001E4293" w:rsidSect="0041588E">
          <w:pgSz w:w="11906" w:h="16838"/>
          <w:pgMar w:top="720" w:right="567" w:bottom="567" w:left="1701" w:header="720" w:footer="720" w:gutter="0"/>
          <w:cols w:space="720"/>
          <w:titlePg/>
        </w:sectPr>
      </w:pPr>
    </w:p>
    <w:p w:rsidR="00286966" w:rsidRDefault="00286966" w:rsidP="001E4293"/>
    <w:sectPr w:rsidR="00286966" w:rsidSect="0058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993"/>
        </w:tabs>
        <w:ind w:left="99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764037E8"/>
    <w:multiLevelType w:val="hybridMultilevel"/>
    <w:tmpl w:val="5F9674A2"/>
    <w:lvl w:ilvl="0" w:tplc="B9884B76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93"/>
    <w:rsid w:val="001E4293"/>
    <w:rsid w:val="00286966"/>
    <w:rsid w:val="0041588E"/>
    <w:rsid w:val="00583D67"/>
    <w:rsid w:val="007049E4"/>
    <w:rsid w:val="007C7A61"/>
    <w:rsid w:val="0084181E"/>
    <w:rsid w:val="00BA2EEC"/>
    <w:rsid w:val="00F7230A"/>
    <w:rsid w:val="00F756BC"/>
    <w:rsid w:val="00F9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4293"/>
  </w:style>
  <w:style w:type="paragraph" w:customStyle="1" w:styleId="10">
    <w:name w:val="Основной текст1"/>
    <w:basedOn w:val="a"/>
    <w:rsid w:val="001E4293"/>
    <w:pPr>
      <w:shd w:val="clear" w:color="auto" w:fill="FFFFFF"/>
      <w:suppressAutoHyphens/>
      <w:spacing w:before="720" w:after="840" w:line="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table" w:styleId="a3">
    <w:name w:val="Table Grid"/>
    <w:basedOn w:val="a1"/>
    <w:uiPriority w:val="59"/>
    <w:rsid w:val="00704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2020-05-05T13:20:00Z</dcterms:created>
  <dcterms:modified xsi:type="dcterms:W3CDTF">2020-05-05T13:20:00Z</dcterms:modified>
</cp:coreProperties>
</file>