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A" w:rsidRDefault="00E155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Кесовогорская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E1552A" w:rsidRPr="00631B2A" w:rsidRDefault="00631B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31B2A" w:rsidRDefault="00631B2A">
      <w:pPr>
        <w:rPr>
          <w:rFonts w:ascii="Times New Roman" w:hAnsi="Times New Roman" w:cs="Times New Roman"/>
          <w:b/>
          <w:sz w:val="24"/>
          <w:szCs w:val="24"/>
        </w:rPr>
      </w:pPr>
      <w:r w:rsidRPr="00631B2A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в 2023 – 2024 учебном году</w:t>
      </w:r>
    </w:p>
    <w:p w:rsidR="00631B2A" w:rsidRDefault="00631B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1552A" w:rsidRPr="00631B2A" w:rsidRDefault="00E1552A" w:rsidP="00631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11.10.2023г.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268"/>
        <w:gridCol w:w="1559"/>
        <w:gridCol w:w="1701"/>
        <w:gridCol w:w="1560"/>
        <w:gridCol w:w="1701"/>
      </w:tblGrid>
      <w:tr w:rsidR="008E2B8E" w:rsidTr="008E2B8E">
        <w:tc>
          <w:tcPr>
            <w:tcW w:w="817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  <w:tc>
          <w:tcPr>
            <w:tcW w:w="1559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Результат /баллы</w:t>
            </w:r>
          </w:p>
        </w:tc>
        <w:tc>
          <w:tcPr>
            <w:tcW w:w="1701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% выполнение</w:t>
            </w:r>
          </w:p>
        </w:tc>
        <w:tc>
          <w:tcPr>
            <w:tcW w:w="1560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B2A">
              <w:rPr>
                <w:rFonts w:ascii="Times New Roman" w:hAnsi="Times New Roman" w:cs="Times New Roman"/>
                <w:b/>
              </w:rPr>
              <w:t>Рейтинг</w:t>
            </w:r>
          </w:p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2B8E" w:rsidRPr="00631B2A" w:rsidRDefault="008E2B8E" w:rsidP="00631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>Максимальное количество – 25 баллов</w:t>
            </w:r>
          </w:p>
          <w:p w:rsidR="008E2B8E" w:rsidRPr="00BD2467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2B8E" w:rsidRPr="00BD2467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sbi23620/edu693183/6/394vg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12, 6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50, 4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8E2B8E" w:rsidRPr="008E2B8E" w:rsidRDefault="008E2B8E">
            <w:pPr>
              <w:rPr>
                <w:rFonts w:ascii="Times New Roman" w:hAnsi="Times New Roman" w:cs="Times New Roman"/>
              </w:rPr>
            </w:pPr>
            <w:r w:rsidRPr="008E2B8E">
              <w:rPr>
                <w:rFonts w:ascii="Times New Roman" w:hAnsi="Times New Roman" w:cs="Times New Roman"/>
              </w:rPr>
              <w:t>Рыбакова И.А.</w:t>
            </w: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sbi23620/edu693183/6/324z3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11, 4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sbi23620/edu693183/6/3v443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10, 2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 w:rsidRPr="00BD2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sbi23620/edu693183/6/g8943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9, 8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sbi23620/edu693183/6/3q4zg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9, 4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8E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B8E" w:rsidRPr="00BD2467" w:rsidRDefault="008E2B8E" w:rsidP="00BD24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sbi23720/edu693183/7/gz7r3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21, 4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  <w:r w:rsidRPr="008E2B8E">
              <w:rPr>
                <w:rFonts w:ascii="Times New Roman" w:hAnsi="Times New Roman" w:cs="Times New Roman"/>
              </w:rPr>
              <w:t>Рыбакова И.А.</w:t>
            </w: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sbi23720/edu693183/7/328z3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17, 6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sbi23720/edu693183/7/g8z4g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17, 4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sbi23720/edu693183/7/gz763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12, 6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8E2B8E" w:rsidRPr="00631B2A" w:rsidRDefault="008E2B8E" w:rsidP="008E2B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sbi23720/edu693183/7/g78z3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6, 6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sbi23720/edu693183/7/3r843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8E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33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B8E" w:rsidRPr="00BD2467" w:rsidRDefault="008E2B8E" w:rsidP="00DE4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sbi23820/edu693183/8/g8z4g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17, 8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  <w:r w:rsidRPr="008E2B8E">
              <w:rPr>
                <w:rFonts w:ascii="Times New Roman" w:hAnsi="Times New Roman" w:cs="Times New Roman"/>
              </w:rPr>
              <w:t>Рыбакова И.А.</w:t>
            </w: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sbi23820/edu693183/8/gz7r3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12, 8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sbi23820/edu693183/8/3r843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sbi23820/edu693183/8/328z3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10, 8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sbi23820/edu693183/8/gz763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8E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57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B8E" w:rsidRPr="00BD2467" w:rsidRDefault="008E2B8E" w:rsidP="00DE4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sbi23920/edu693183/9/328z3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B8E" w:rsidRPr="00BD2467" w:rsidRDefault="008E2B8E">
            <w:pPr>
              <w:rPr>
                <w:rFonts w:ascii="Times New Roman" w:hAnsi="Times New Roman" w:cs="Times New Roman"/>
              </w:rPr>
            </w:pPr>
            <w:r w:rsidRPr="008E2B8E">
              <w:rPr>
                <w:rFonts w:ascii="Times New Roman" w:hAnsi="Times New Roman" w:cs="Times New Roman"/>
              </w:rPr>
              <w:t>Рыбакова И.А.</w:t>
            </w:r>
          </w:p>
        </w:tc>
      </w:tr>
      <w:tr w:rsidR="008E2B8E" w:rsidTr="008E2B8E">
        <w:tc>
          <w:tcPr>
            <w:tcW w:w="7905" w:type="dxa"/>
            <w:gridSpan w:val="5"/>
          </w:tcPr>
          <w:p w:rsidR="008E2B8E" w:rsidRDefault="008E2B8E" w:rsidP="008E2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467">
              <w:rPr>
                <w:rFonts w:ascii="Times New Roman" w:hAnsi="Times New Roman" w:cs="Times New Roman"/>
                <w:b/>
              </w:rPr>
              <w:t xml:space="preserve">Максимальное количество – </w:t>
            </w:r>
            <w:r>
              <w:rPr>
                <w:rFonts w:ascii="Times New Roman" w:hAnsi="Times New Roman" w:cs="Times New Roman"/>
                <w:b/>
              </w:rPr>
              <w:t>64</w:t>
            </w:r>
            <w:r w:rsidRPr="00BD2467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B8E" w:rsidRPr="00BD2467" w:rsidRDefault="008E2B8E" w:rsidP="00DE4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sbi231020/edu693183/10/g864g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43, 3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1701" w:type="dxa"/>
            <w:vMerge w:val="restart"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  <w:r w:rsidRPr="008E2B8E">
              <w:rPr>
                <w:rFonts w:ascii="Times New Roman" w:hAnsi="Times New Roman" w:cs="Times New Roman"/>
              </w:rPr>
              <w:t>Рыбакова И.А.</w:t>
            </w: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sbi231020/edu693183/10/gzr6g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37, 5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B8E" w:rsidTr="008E2B8E">
        <w:tc>
          <w:tcPr>
            <w:tcW w:w="817" w:type="dxa"/>
          </w:tcPr>
          <w:p w:rsidR="008E2B8E" w:rsidRPr="00BD2467" w:rsidRDefault="008E2B8E" w:rsidP="008E2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E2B8E" w:rsidRPr="00BD2467" w:rsidRDefault="00025443">
            <w:pPr>
              <w:rPr>
                <w:rFonts w:ascii="Times New Roman" w:hAnsi="Times New Roman" w:cs="Times New Roman"/>
              </w:rPr>
            </w:pPr>
            <w:r w:rsidRPr="00025443">
              <w:rPr>
                <w:rFonts w:ascii="Times New Roman" w:hAnsi="Times New Roman" w:cs="Times New Roman"/>
              </w:rPr>
              <w:t>sbi231020/edu693183/10/3rr43</w:t>
            </w:r>
          </w:p>
        </w:tc>
        <w:tc>
          <w:tcPr>
            <w:tcW w:w="1559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32, 1</w:t>
            </w:r>
          </w:p>
        </w:tc>
        <w:tc>
          <w:tcPr>
            <w:tcW w:w="1701" w:type="dxa"/>
          </w:tcPr>
          <w:p w:rsidR="008E2B8E" w:rsidRPr="00BD2467" w:rsidRDefault="008E2B8E" w:rsidP="00631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50, 1</w:t>
            </w:r>
          </w:p>
        </w:tc>
        <w:tc>
          <w:tcPr>
            <w:tcW w:w="1560" w:type="dxa"/>
          </w:tcPr>
          <w:p w:rsidR="008E2B8E" w:rsidRPr="008E2B8E" w:rsidRDefault="008E2B8E" w:rsidP="008E2B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B8E">
              <w:rPr>
                <w:rFonts w:ascii="Times New Roman" w:hAnsi="Times New Roman" w:cs="Times New Roman"/>
                <w:b/>
                <w:i/>
              </w:rPr>
              <w:t>Призер</w:t>
            </w:r>
          </w:p>
        </w:tc>
        <w:tc>
          <w:tcPr>
            <w:tcW w:w="1701" w:type="dxa"/>
            <w:vMerge/>
          </w:tcPr>
          <w:p w:rsidR="008E2B8E" w:rsidRPr="00631B2A" w:rsidRDefault="008E2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07250" w:rsidRDefault="00B07250"/>
    <w:p w:rsidR="008E2B8E" w:rsidRDefault="008E2B8E">
      <w:pPr>
        <w:rPr>
          <w:rFonts w:ascii="Times New Roman" w:hAnsi="Times New Roman" w:cs="Times New Roman"/>
          <w:sz w:val="28"/>
          <w:szCs w:val="28"/>
        </w:rPr>
      </w:pPr>
      <w:r w:rsidRPr="008E2B8E">
        <w:rPr>
          <w:rFonts w:ascii="Times New Roman" w:hAnsi="Times New Roman" w:cs="Times New Roman"/>
          <w:sz w:val="28"/>
          <w:szCs w:val="28"/>
        </w:rPr>
        <w:t>Общественный наблюдатель: Ибрагимова З.М.</w:t>
      </w:r>
    </w:p>
    <w:p w:rsidR="008E2B8E" w:rsidRPr="008E2B8E" w:rsidRDefault="008E2B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протокола: Рыбакова И.А.</w:t>
      </w:r>
    </w:p>
    <w:sectPr w:rsidR="008E2B8E" w:rsidRPr="008E2B8E" w:rsidSect="002A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250"/>
    <w:rsid w:val="00025443"/>
    <w:rsid w:val="002A112B"/>
    <w:rsid w:val="00374194"/>
    <w:rsid w:val="00631B2A"/>
    <w:rsid w:val="008628FA"/>
    <w:rsid w:val="008E2B8E"/>
    <w:rsid w:val="00A741CD"/>
    <w:rsid w:val="00B07250"/>
    <w:rsid w:val="00BD2467"/>
    <w:rsid w:val="00DE4E47"/>
    <w:rsid w:val="00E1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2023-11-01T07:52:00Z</dcterms:created>
  <dcterms:modified xsi:type="dcterms:W3CDTF">2023-11-01T07:52:00Z</dcterms:modified>
</cp:coreProperties>
</file>